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82D14" w14:textId="77777777" w:rsidR="002469E4" w:rsidRPr="00D4062F" w:rsidRDefault="002469E4" w:rsidP="003C4E48">
      <w:pPr>
        <w:pStyle w:val="Textoindependiente"/>
        <w:jc w:val="both"/>
        <w:rPr>
          <w:rFonts w:ascii="Arial" w:hAnsi="Arial" w:cs="Arial"/>
          <w:sz w:val="20"/>
        </w:rPr>
      </w:pPr>
    </w:p>
    <w:p w14:paraId="49661D33" w14:textId="77777777" w:rsidR="002469E4" w:rsidRPr="00D4062F" w:rsidRDefault="002469E4" w:rsidP="003C4E48">
      <w:pPr>
        <w:pStyle w:val="Textoindependiente"/>
        <w:jc w:val="both"/>
        <w:rPr>
          <w:rFonts w:ascii="Arial" w:hAnsi="Arial" w:cs="Arial"/>
          <w:sz w:val="20"/>
        </w:rPr>
      </w:pPr>
    </w:p>
    <w:p w14:paraId="6D7B0B8F" w14:textId="77777777" w:rsidR="002469E4" w:rsidRPr="00D4062F" w:rsidRDefault="002469E4" w:rsidP="003C4E48">
      <w:pPr>
        <w:pStyle w:val="Textoindependiente"/>
        <w:jc w:val="both"/>
        <w:rPr>
          <w:rFonts w:ascii="Arial" w:hAnsi="Arial" w:cs="Arial"/>
          <w:sz w:val="20"/>
        </w:rPr>
      </w:pPr>
    </w:p>
    <w:p w14:paraId="24776B94" w14:textId="77777777" w:rsidR="002469E4" w:rsidRPr="00D4062F" w:rsidRDefault="002469E4" w:rsidP="003C4E48">
      <w:pPr>
        <w:pStyle w:val="Textoindependiente"/>
        <w:jc w:val="both"/>
        <w:rPr>
          <w:rFonts w:ascii="Arial" w:hAnsi="Arial" w:cs="Arial"/>
          <w:sz w:val="20"/>
        </w:rPr>
      </w:pPr>
    </w:p>
    <w:p w14:paraId="1466E5B5" w14:textId="77777777" w:rsidR="002469E4" w:rsidRPr="00D4062F" w:rsidRDefault="002469E4" w:rsidP="003C4E48">
      <w:pPr>
        <w:pStyle w:val="Textoindependiente"/>
        <w:jc w:val="both"/>
        <w:rPr>
          <w:rFonts w:ascii="Arial" w:hAnsi="Arial" w:cs="Arial"/>
          <w:sz w:val="20"/>
        </w:rPr>
      </w:pPr>
    </w:p>
    <w:p w14:paraId="4A871B88" w14:textId="77777777" w:rsidR="002469E4" w:rsidRPr="00D4062F" w:rsidRDefault="002469E4" w:rsidP="003C4E48">
      <w:pPr>
        <w:pStyle w:val="Textoindependiente"/>
        <w:jc w:val="both"/>
        <w:rPr>
          <w:rFonts w:ascii="Arial" w:hAnsi="Arial" w:cs="Arial"/>
          <w:sz w:val="20"/>
        </w:rPr>
      </w:pPr>
    </w:p>
    <w:p w14:paraId="3C3814E3" w14:textId="77777777" w:rsidR="002469E4" w:rsidRPr="00D4062F" w:rsidRDefault="002469E4" w:rsidP="003C4E48">
      <w:pPr>
        <w:pStyle w:val="Textoindependiente"/>
        <w:jc w:val="both"/>
        <w:rPr>
          <w:rFonts w:ascii="Arial" w:hAnsi="Arial" w:cs="Arial"/>
          <w:sz w:val="20"/>
        </w:rPr>
      </w:pPr>
    </w:p>
    <w:p w14:paraId="4E861232" w14:textId="77777777" w:rsidR="002469E4" w:rsidRPr="00D4062F" w:rsidRDefault="002469E4" w:rsidP="003C4E48">
      <w:pPr>
        <w:pStyle w:val="Textoindependiente"/>
        <w:jc w:val="both"/>
        <w:rPr>
          <w:rFonts w:ascii="Arial" w:hAnsi="Arial" w:cs="Arial"/>
          <w:sz w:val="20"/>
        </w:rPr>
      </w:pPr>
    </w:p>
    <w:p w14:paraId="0874D7D1" w14:textId="77777777" w:rsidR="002469E4" w:rsidRPr="00D4062F" w:rsidRDefault="002469E4" w:rsidP="003C4E48">
      <w:pPr>
        <w:pStyle w:val="Textoindependiente"/>
        <w:jc w:val="both"/>
        <w:rPr>
          <w:rFonts w:ascii="Arial" w:hAnsi="Arial" w:cs="Arial"/>
          <w:sz w:val="20"/>
        </w:rPr>
      </w:pPr>
    </w:p>
    <w:p w14:paraId="52CB7B87" w14:textId="77777777" w:rsidR="002469E4" w:rsidRPr="00D4062F" w:rsidRDefault="002469E4" w:rsidP="003C4E48">
      <w:pPr>
        <w:pStyle w:val="Textoindependiente"/>
        <w:jc w:val="both"/>
        <w:rPr>
          <w:rFonts w:ascii="Arial" w:hAnsi="Arial" w:cs="Arial"/>
          <w:sz w:val="20"/>
        </w:rPr>
      </w:pPr>
    </w:p>
    <w:p w14:paraId="634ED20B" w14:textId="77777777" w:rsidR="002469E4" w:rsidRPr="00D4062F" w:rsidRDefault="002469E4" w:rsidP="003C4E48">
      <w:pPr>
        <w:pStyle w:val="Textoindependiente"/>
        <w:jc w:val="both"/>
        <w:rPr>
          <w:rFonts w:ascii="Arial" w:hAnsi="Arial" w:cs="Arial"/>
          <w:sz w:val="20"/>
        </w:rPr>
      </w:pPr>
    </w:p>
    <w:p w14:paraId="61DCCE54" w14:textId="77777777" w:rsidR="002469E4" w:rsidRPr="00D4062F" w:rsidRDefault="002469E4" w:rsidP="003C4E48">
      <w:pPr>
        <w:pStyle w:val="Textoindependiente"/>
        <w:jc w:val="both"/>
        <w:rPr>
          <w:rFonts w:ascii="Arial" w:hAnsi="Arial" w:cs="Arial"/>
          <w:sz w:val="20"/>
        </w:rPr>
      </w:pPr>
    </w:p>
    <w:p w14:paraId="6EE460A7" w14:textId="77777777" w:rsidR="002469E4" w:rsidRPr="00D4062F" w:rsidRDefault="002469E4" w:rsidP="003C4E48">
      <w:pPr>
        <w:pStyle w:val="Textoindependiente"/>
        <w:jc w:val="both"/>
        <w:rPr>
          <w:rFonts w:ascii="Arial" w:hAnsi="Arial" w:cs="Arial"/>
          <w:sz w:val="20"/>
        </w:rPr>
      </w:pPr>
    </w:p>
    <w:p w14:paraId="4A5CD556" w14:textId="77777777" w:rsidR="002469E4" w:rsidRPr="00D4062F" w:rsidRDefault="002469E4" w:rsidP="003C4E48">
      <w:pPr>
        <w:pStyle w:val="Textoindependiente"/>
        <w:jc w:val="both"/>
        <w:rPr>
          <w:rFonts w:ascii="Arial" w:hAnsi="Arial" w:cs="Arial"/>
          <w:sz w:val="20"/>
        </w:rPr>
      </w:pPr>
    </w:p>
    <w:p w14:paraId="66712905" w14:textId="77777777" w:rsidR="002469E4" w:rsidRPr="00D4062F" w:rsidRDefault="002469E4" w:rsidP="003C4E48">
      <w:pPr>
        <w:pStyle w:val="Textoindependiente"/>
        <w:jc w:val="both"/>
        <w:rPr>
          <w:rFonts w:ascii="Arial" w:hAnsi="Arial" w:cs="Arial"/>
          <w:sz w:val="20"/>
        </w:rPr>
      </w:pPr>
    </w:p>
    <w:p w14:paraId="1E3F8A6C" w14:textId="77777777" w:rsidR="002469E4" w:rsidRPr="00D4062F" w:rsidRDefault="002469E4" w:rsidP="003C4E48">
      <w:pPr>
        <w:pStyle w:val="Textoindependiente"/>
        <w:jc w:val="both"/>
        <w:rPr>
          <w:rFonts w:ascii="Arial" w:hAnsi="Arial" w:cs="Arial"/>
          <w:sz w:val="20"/>
        </w:rPr>
      </w:pPr>
    </w:p>
    <w:p w14:paraId="06AE1067" w14:textId="77777777" w:rsidR="002469E4" w:rsidRPr="00D4062F" w:rsidRDefault="002469E4" w:rsidP="003C4E48">
      <w:pPr>
        <w:pStyle w:val="Textoindependiente"/>
        <w:jc w:val="both"/>
        <w:rPr>
          <w:rFonts w:ascii="Arial" w:hAnsi="Arial" w:cs="Arial"/>
          <w:sz w:val="20"/>
        </w:rPr>
      </w:pPr>
    </w:p>
    <w:p w14:paraId="5EB7F79D" w14:textId="77777777" w:rsidR="002469E4" w:rsidRPr="00D4062F" w:rsidRDefault="002469E4" w:rsidP="003C4E48">
      <w:pPr>
        <w:pStyle w:val="Textoindependiente"/>
        <w:jc w:val="both"/>
        <w:rPr>
          <w:rFonts w:ascii="Arial" w:hAnsi="Arial" w:cs="Arial"/>
          <w:sz w:val="20"/>
        </w:rPr>
      </w:pPr>
    </w:p>
    <w:p w14:paraId="52A324B7" w14:textId="77777777" w:rsidR="002469E4" w:rsidRPr="00D4062F" w:rsidRDefault="002469E4" w:rsidP="003C4E48">
      <w:pPr>
        <w:pStyle w:val="Textoindependiente"/>
        <w:jc w:val="both"/>
        <w:rPr>
          <w:rFonts w:ascii="Arial" w:hAnsi="Arial" w:cs="Arial"/>
          <w:sz w:val="20"/>
        </w:rPr>
      </w:pPr>
    </w:p>
    <w:p w14:paraId="57C462C9" w14:textId="77777777" w:rsidR="002469E4" w:rsidRPr="00D4062F" w:rsidRDefault="002469E4" w:rsidP="003C4E48">
      <w:pPr>
        <w:pStyle w:val="Textoindependiente"/>
        <w:jc w:val="both"/>
        <w:rPr>
          <w:rFonts w:ascii="Arial" w:hAnsi="Arial" w:cs="Arial"/>
          <w:sz w:val="20"/>
        </w:rPr>
      </w:pPr>
    </w:p>
    <w:p w14:paraId="240E9ED9" w14:textId="77777777" w:rsidR="002469E4" w:rsidRPr="00D4062F" w:rsidRDefault="002469E4" w:rsidP="003C4E48">
      <w:pPr>
        <w:pStyle w:val="Textoindependiente"/>
        <w:jc w:val="both"/>
        <w:rPr>
          <w:rFonts w:ascii="Arial" w:hAnsi="Arial" w:cs="Arial"/>
          <w:sz w:val="20"/>
        </w:rPr>
      </w:pPr>
    </w:p>
    <w:p w14:paraId="5FF0BEE6" w14:textId="77777777" w:rsidR="002469E4" w:rsidRPr="00D4062F" w:rsidRDefault="002469E4" w:rsidP="003C4E48">
      <w:pPr>
        <w:pStyle w:val="Textoindependiente"/>
        <w:jc w:val="both"/>
        <w:rPr>
          <w:rFonts w:ascii="Arial" w:hAnsi="Arial" w:cs="Arial"/>
          <w:sz w:val="20"/>
        </w:rPr>
      </w:pPr>
    </w:p>
    <w:p w14:paraId="31D8761E" w14:textId="77777777" w:rsidR="002469E4" w:rsidRPr="00D4062F" w:rsidRDefault="002469E4" w:rsidP="003C4E48">
      <w:pPr>
        <w:pStyle w:val="Textoindependiente"/>
        <w:spacing w:before="1"/>
        <w:jc w:val="both"/>
        <w:rPr>
          <w:rFonts w:ascii="Arial" w:hAnsi="Arial" w:cs="Arial"/>
          <w:sz w:val="22"/>
        </w:rPr>
      </w:pPr>
    </w:p>
    <w:p w14:paraId="58381A57" w14:textId="1D4B3995" w:rsidR="002469E4" w:rsidRPr="00D4062F" w:rsidRDefault="00AF3C2B" w:rsidP="003C4E48">
      <w:pPr>
        <w:pStyle w:val="Ttulo"/>
        <w:spacing w:line="834" w:lineRule="exact"/>
        <w:rPr>
          <w:rFonts w:ascii="Arial" w:hAnsi="Arial" w:cs="Arial"/>
        </w:rPr>
      </w:pPr>
      <w:r w:rsidRPr="00D4062F">
        <w:rPr>
          <w:rFonts w:ascii="Arial" w:hAnsi="Arial" w:cs="Arial"/>
        </w:rPr>
        <w:t>REGLAMENTO</w:t>
      </w:r>
    </w:p>
    <w:p w14:paraId="69ECC69B" w14:textId="7EF20D1B" w:rsidR="00AF3C2B" w:rsidRPr="00D4062F" w:rsidRDefault="00AF3C2B" w:rsidP="003C4E48">
      <w:pPr>
        <w:pStyle w:val="Ttulo"/>
        <w:spacing w:line="834" w:lineRule="exact"/>
        <w:rPr>
          <w:rFonts w:ascii="Arial" w:hAnsi="Arial" w:cs="Arial"/>
        </w:rPr>
      </w:pPr>
      <w:r w:rsidRPr="00D4062F">
        <w:rPr>
          <w:rFonts w:ascii="Arial" w:hAnsi="Arial" w:cs="Arial"/>
        </w:rPr>
        <w:t>JUNTA DIRECTIVA</w:t>
      </w:r>
    </w:p>
    <w:p w14:paraId="3E479BF1" w14:textId="524254E0" w:rsidR="00AF3C2B" w:rsidRPr="00D4062F" w:rsidRDefault="00AF3C2B" w:rsidP="003C4E48">
      <w:pPr>
        <w:pStyle w:val="Ttulo"/>
        <w:spacing w:line="834" w:lineRule="exact"/>
        <w:rPr>
          <w:rFonts w:ascii="Arial" w:hAnsi="Arial" w:cs="Arial"/>
        </w:rPr>
      </w:pPr>
      <w:r w:rsidRPr="00D4062F">
        <w:rPr>
          <w:rFonts w:ascii="Arial" w:hAnsi="Arial" w:cs="Arial"/>
        </w:rPr>
        <w:t>METROPLÚS S.A.</w:t>
      </w:r>
    </w:p>
    <w:p w14:paraId="55BF03AB" w14:textId="1BFC9F59" w:rsidR="008907E3" w:rsidRPr="00D4062F" w:rsidRDefault="008907E3" w:rsidP="003C4E48">
      <w:pPr>
        <w:pStyle w:val="Ttulo"/>
        <w:spacing w:line="834" w:lineRule="exact"/>
        <w:rPr>
          <w:rFonts w:ascii="Arial" w:hAnsi="Arial" w:cs="Arial"/>
        </w:rPr>
      </w:pPr>
    </w:p>
    <w:p w14:paraId="4579E635" w14:textId="77777777" w:rsidR="008907E3" w:rsidRPr="00D4062F" w:rsidRDefault="008907E3" w:rsidP="003C4E48">
      <w:pPr>
        <w:pStyle w:val="Ttulo"/>
        <w:spacing w:line="834" w:lineRule="exact"/>
        <w:rPr>
          <w:rFonts w:ascii="Arial" w:hAnsi="Arial" w:cs="Arial"/>
        </w:rPr>
      </w:pPr>
    </w:p>
    <w:p w14:paraId="60254BB5" w14:textId="77777777" w:rsidR="002469E4" w:rsidRPr="00D4062F" w:rsidRDefault="002469E4" w:rsidP="003C4E48">
      <w:pPr>
        <w:jc w:val="center"/>
        <w:rPr>
          <w:rFonts w:ascii="Arial" w:hAnsi="Arial" w:cs="Arial"/>
        </w:rPr>
        <w:sectPr w:rsidR="002469E4" w:rsidRPr="00D4062F">
          <w:headerReference w:type="default" r:id="rId8"/>
          <w:footerReference w:type="default" r:id="rId9"/>
          <w:type w:val="continuous"/>
          <w:pgSz w:w="11910" w:h="16840"/>
          <w:pgMar w:top="1320" w:right="420" w:bottom="1420" w:left="880" w:header="412" w:footer="1233" w:gutter="0"/>
          <w:pgNumType w:start="1"/>
          <w:cols w:space="720"/>
        </w:sectPr>
      </w:pPr>
    </w:p>
    <w:p w14:paraId="11D63899" w14:textId="77777777" w:rsidR="002469E4" w:rsidRPr="00D4062F" w:rsidRDefault="002469E4" w:rsidP="003C4E48">
      <w:pPr>
        <w:pStyle w:val="Textoindependiente"/>
        <w:jc w:val="center"/>
        <w:rPr>
          <w:rFonts w:ascii="Arial" w:hAnsi="Arial" w:cs="Arial"/>
          <w:b/>
          <w:sz w:val="20"/>
        </w:rPr>
      </w:pPr>
    </w:p>
    <w:p w14:paraId="6245F0E4" w14:textId="77777777" w:rsidR="002469E4" w:rsidRPr="00D4062F" w:rsidRDefault="002469E4" w:rsidP="003C4E48">
      <w:pPr>
        <w:pStyle w:val="Textoindependiente"/>
        <w:jc w:val="center"/>
        <w:rPr>
          <w:rFonts w:ascii="Arial" w:hAnsi="Arial" w:cs="Arial"/>
          <w:b/>
          <w:sz w:val="20"/>
        </w:rPr>
      </w:pPr>
    </w:p>
    <w:p w14:paraId="30373438" w14:textId="77777777" w:rsidR="002469E4" w:rsidRPr="00D4062F" w:rsidRDefault="002469E4" w:rsidP="003C4E48">
      <w:pPr>
        <w:pStyle w:val="Textoindependiente"/>
        <w:jc w:val="center"/>
        <w:rPr>
          <w:rFonts w:ascii="Arial" w:hAnsi="Arial" w:cs="Arial"/>
          <w:b/>
          <w:sz w:val="20"/>
        </w:rPr>
      </w:pPr>
    </w:p>
    <w:p w14:paraId="50DB1691" w14:textId="77777777" w:rsidR="002469E4" w:rsidRPr="00D4062F" w:rsidRDefault="002469E4" w:rsidP="003C4E48">
      <w:pPr>
        <w:pStyle w:val="Textoindependiente"/>
        <w:jc w:val="center"/>
        <w:rPr>
          <w:rFonts w:ascii="Arial" w:hAnsi="Arial" w:cs="Arial"/>
          <w:b/>
          <w:sz w:val="20"/>
        </w:rPr>
      </w:pPr>
    </w:p>
    <w:p w14:paraId="7FFDAACA" w14:textId="5C73F45B" w:rsidR="002469E4" w:rsidRPr="00D4062F" w:rsidRDefault="002A30AE" w:rsidP="002A30AE">
      <w:pPr>
        <w:pStyle w:val="Textoindependiente"/>
        <w:spacing w:before="11"/>
        <w:rPr>
          <w:rFonts w:ascii="Arial" w:hAnsi="Arial" w:cs="Arial"/>
          <w:b/>
          <w:sz w:val="22"/>
          <w:szCs w:val="36"/>
        </w:rPr>
      </w:pPr>
      <w:r w:rsidRPr="00D4062F">
        <w:rPr>
          <w:rFonts w:ascii="Arial" w:hAnsi="Arial" w:cs="Arial"/>
          <w:b/>
          <w:sz w:val="22"/>
          <w:szCs w:val="36"/>
        </w:rPr>
        <w:t xml:space="preserve">    Junta Directiva </w:t>
      </w:r>
    </w:p>
    <w:p w14:paraId="4986428A" w14:textId="76BA7947" w:rsidR="00432347" w:rsidRPr="00D4062F" w:rsidRDefault="002A30AE" w:rsidP="002A30AE">
      <w:pPr>
        <w:pStyle w:val="Textoindependiente"/>
        <w:spacing w:before="11"/>
        <w:rPr>
          <w:rFonts w:ascii="Arial" w:eastAsia="Arial" w:hAnsi="Arial" w:cs="Arial"/>
          <w:color w:val="000000"/>
          <w:lang w:eastAsia="es-CO"/>
        </w:rPr>
      </w:pPr>
      <w:r w:rsidRPr="00D4062F">
        <w:rPr>
          <w:rFonts w:ascii="Arial" w:hAnsi="Arial" w:cs="Arial"/>
          <w:b/>
          <w:sz w:val="22"/>
          <w:szCs w:val="36"/>
        </w:rPr>
        <w:t xml:space="preserve">Miembros Principales:  </w:t>
      </w:r>
      <w:proofErr w:type="gramStart"/>
      <w:r w:rsidRPr="00D4062F">
        <w:rPr>
          <w:rFonts w:ascii="Arial" w:hAnsi="Arial" w:cs="Arial"/>
          <w:b/>
          <w:sz w:val="22"/>
          <w:szCs w:val="36"/>
        </w:rPr>
        <w:tab/>
        <w:t xml:space="preserve">  </w:t>
      </w:r>
      <w:r w:rsidR="00555F06" w:rsidRPr="00195390">
        <w:rPr>
          <w:rFonts w:ascii="Arial" w:hAnsi="Arial" w:cs="Arial"/>
          <w:color w:val="000000"/>
        </w:rPr>
        <w:t>Víctor</w:t>
      </w:r>
      <w:proofErr w:type="gramEnd"/>
      <w:r w:rsidR="00555F06" w:rsidRPr="00195390">
        <w:rPr>
          <w:rFonts w:ascii="Arial" w:hAnsi="Arial" w:cs="Arial"/>
          <w:color w:val="000000"/>
        </w:rPr>
        <w:t xml:space="preserve"> Hugo Piedrahita Robledo</w:t>
      </w:r>
    </w:p>
    <w:p w14:paraId="687099AA" w14:textId="0A3622B6" w:rsidR="00432347" w:rsidRPr="00D4062F" w:rsidRDefault="00432347" w:rsidP="00432347">
      <w:pPr>
        <w:spacing w:after="5" w:line="276" w:lineRule="auto"/>
        <w:ind w:left="-5" w:right="61" w:hanging="10"/>
        <w:jc w:val="center"/>
        <w:rPr>
          <w:rFonts w:ascii="Arial" w:eastAsia="Arial" w:hAnsi="Arial" w:cs="Arial"/>
          <w:color w:val="000000"/>
          <w:lang w:eastAsia="es-CO"/>
        </w:rPr>
      </w:pPr>
      <w:r w:rsidRPr="00D4062F">
        <w:rPr>
          <w:rFonts w:ascii="Arial" w:eastAsia="Arial" w:hAnsi="Arial" w:cs="Arial"/>
          <w:color w:val="000000"/>
          <w:lang w:eastAsia="es-CO"/>
        </w:rPr>
        <w:t>Secretario de Movilidad Municipio de Medellín</w:t>
      </w:r>
    </w:p>
    <w:p w14:paraId="59DE4BB9" w14:textId="77777777" w:rsidR="002A30AE" w:rsidRPr="00D4062F" w:rsidRDefault="002A30AE" w:rsidP="00432347">
      <w:pPr>
        <w:spacing w:after="5" w:line="276" w:lineRule="auto"/>
        <w:ind w:left="-5" w:right="61" w:hanging="10"/>
        <w:jc w:val="center"/>
        <w:rPr>
          <w:rFonts w:ascii="Arial" w:eastAsia="Arial" w:hAnsi="Arial" w:cs="Arial"/>
          <w:color w:val="000000"/>
          <w:lang w:eastAsia="es-CO"/>
        </w:rPr>
      </w:pPr>
    </w:p>
    <w:p w14:paraId="66FDAB3B" w14:textId="4FA8EE19" w:rsidR="00432347" w:rsidRPr="00D4062F" w:rsidRDefault="002A30AE" w:rsidP="002A30AE">
      <w:pPr>
        <w:spacing w:after="5" w:line="276" w:lineRule="auto"/>
        <w:ind w:left="2160" w:right="61"/>
        <w:rPr>
          <w:rFonts w:ascii="Arial" w:eastAsia="Arial" w:hAnsi="Arial" w:cs="Arial"/>
          <w:color w:val="000000"/>
          <w:lang w:eastAsia="es-CO"/>
        </w:rPr>
      </w:pPr>
      <w:r w:rsidRPr="00D4062F">
        <w:rPr>
          <w:rFonts w:ascii="Arial" w:eastAsia="Arial" w:hAnsi="Arial" w:cs="Arial"/>
          <w:color w:val="000000"/>
          <w:lang w:eastAsia="es-CO"/>
        </w:rPr>
        <w:t xml:space="preserve">              </w:t>
      </w:r>
      <w:r w:rsidR="00432347" w:rsidRPr="00D4062F">
        <w:rPr>
          <w:rFonts w:ascii="Arial" w:eastAsia="Arial" w:hAnsi="Arial" w:cs="Arial"/>
          <w:color w:val="000000"/>
          <w:lang w:eastAsia="es-CO"/>
        </w:rPr>
        <w:t>Juan Fernando Cano Hoyos</w:t>
      </w:r>
    </w:p>
    <w:p w14:paraId="22517EB8" w14:textId="1EC306C2" w:rsidR="00432347" w:rsidRPr="00D4062F" w:rsidRDefault="002A30AE" w:rsidP="002A30AE">
      <w:pPr>
        <w:spacing w:after="5" w:line="276" w:lineRule="auto"/>
        <w:ind w:left="2875" w:right="61" w:firstLine="5"/>
        <w:rPr>
          <w:rFonts w:ascii="Arial" w:eastAsia="Arial" w:hAnsi="Arial" w:cs="Arial"/>
          <w:color w:val="000000"/>
          <w:lang w:eastAsia="es-CO"/>
        </w:rPr>
      </w:pPr>
      <w:r w:rsidRPr="00D4062F">
        <w:rPr>
          <w:rFonts w:ascii="Arial" w:eastAsia="Arial" w:hAnsi="Arial" w:cs="Arial"/>
          <w:color w:val="000000"/>
          <w:lang w:eastAsia="es-CO"/>
        </w:rPr>
        <w:t xml:space="preserve">   </w:t>
      </w:r>
      <w:r w:rsidR="00432347" w:rsidRPr="00D4062F">
        <w:rPr>
          <w:rFonts w:ascii="Arial" w:eastAsia="Arial" w:hAnsi="Arial" w:cs="Arial"/>
          <w:color w:val="000000"/>
          <w:lang w:eastAsia="es-CO"/>
        </w:rPr>
        <w:t>Representante Presidencia de la República</w:t>
      </w:r>
    </w:p>
    <w:p w14:paraId="157EA528" w14:textId="77777777" w:rsidR="00432347" w:rsidRPr="00D4062F" w:rsidRDefault="00432347" w:rsidP="00432347">
      <w:pPr>
        <w:spacing w:after="5" w:line="276" w:lineRule="auto"/>
        <w:ind w:left="-5" w:right="61" w:hanging="10"/>
        <w:jc w:val="center"/>
        <w:rPr>
          <w:rFonts w:ascii="Arial" w:eastAsia="Arial" w:hAnsi="Arial" w:cs="Arial"/>
          <w:color w:val="000000"/>
          <w:lang w:eastAsia="es-CO"/>
        </w:rPr>
      </w:pPr>
    </w:p>
    <w:p w14:paraId="3CBE3F86" w14:textId="3AE6F381" w:rsidR="00432347" w:rsidRPr="00D4062F" w:rsidRDefault="002A30AE" w:rsidP="002A30AE">
      <w:pPr>
        <w:spacing w:after="5" w:line="276" w:lineRule="auto"/>
        <w:ind w:left="2155" w:right="61" w:firstLine="725"/>
        <w:rPr>
          <w:rFonts w:ascii="Arial" w:eastAsia="Arial" w:hAnsi="Arial" w:cs="Arial"/>
          <w:color w:val="000000"/>
          <w:lang w:eastAsia="es-CO"/>
        </w:rPr>
      </w:pPr>
      <w:r w:rsidRPr="00D4062F">
        <w:rPr>
          <w:rFonts w:ascii="Arial" w:eastAsia="Arial" w:hAnsi="Arial" w:cs="Arial"/>
          <w:color w:val="000000"/>
          <w:lang w:eastAsia="es-CO"/>
        </w:rPr>
        <w:t xml:space="preserve">   </w:t>
      </w:r>
      <w:r w:rsidR="00432347" w:rsidRPr="00D4062F">
        <w:rPr>
          <w:rFonts w:ascii="Arial" w:eastAsia="Arial" w:hAnsi="Arial" w:cs="Arial"/>
          <w:color w:val="000000"/>
          <w:lang w:eastAsia="es-CO"/>
        </w:rPr>
        <w:t>Gerardo Ignacio Guerra Contreras</w:t>
      </w:r>
    </w:p>
    <w:p w14:paraId="01562118" w14:textId="72EE7717" w:rsidR="00432347" w:rsidRPr="00D4062F" w:rsidRDefault="002A30AE" w:rsidP="002A30AE">
      <w:pPr>
        <w:spacing w:after="5" w:line="276" w:lineRule="auto"/>
        <w:ind w:left="1430" w:right="61" w:firstLine="725"/>
        <w:rPr>
          <w:rFonts w:ascii="Arial" w:eastAsia="Arial" w:hAnsi="Arial" w:cs="Arial"/>
          <w:color w:val="000000"/>
          <w:lang w:eastAsia="es-CO"/>
        </w:rPr>
      </w:pPr>
      <w:r w:rsidRPr="00D4062F">
        <w:rPr>
          <w:rFonts w:ascii="Arial" w:eastAsia="Arial" w:hAnsi="Arial" w:cs="Arial"/>
          <w:color w:val="000000"/>
          <w:lang w:eastAsia="es-CO"/>
        </w:rPr>
        <w:t xml:space="preserve">               </w:t>
      </w:r>
      <w:r w:rsidR="00432347" w:rsidRPr="00D4062F">
        <w:rPr>
          <w:rFonts w:ascii="Arial" w:eastAsia="Arial" w:hAnsi="Arial" w:cs="Arial"/>
          <w:color w:val="000000"/>
          <w:lang w:eastAsia="es-CO"/>
        </w:rPr>
        <w:t>Representante Presidencia de la República</w:t>
      </w:r>
    </w:p>
    <w:p w14:paraId="59506BB4" w14:textId="77777777" w:rsidR="004868FD" w:rsidRDefault="004868FD" w:rsidP="004868FD">
      <w:pPr>
        <w:spacing w:after="5" w:line="276" w:lineRule="auto"/>
        <w:ind w:left="2875" w:right="61" w:firstLine="5"/>
        <w:rPr>
          <w:rFonts w:ascii="Arial" w:eastAsia="Arial" w:hAnsi="Arial" w:cs="Arial"/>
          <w:color w:val="000000"/>
          <w:lang w:eastAsia="es-CO"/>
        </w:rPr>
      </w:pPr>
      <w:r>
        <w:rPr>
          <w:rFonts w:ascii="Arial" w:eastAsia="Arial" w:hAnsi="Arial" w:cs="Arial"/>
          <w:color w:val="000000"/>
          <w:lang w:eastAsia="es-CO"/>
        </w:rPr>
        <w:t xml:space="preserve">  </w:t>
      </w:r>
    </w:p>
    <w:p w14:paraId="190E0DEE" w14:textId="35CE956F" w:rsidR="00432347" w:rsidRPr="00D4062F" w:rsidRDefault="004868FD" w:rsidP="004868FD">
      <w:pPr>
        <w:spacing w:after="5" w:line="276" w:lineRule="auto"/>
        <w:ind w:left="2875" w:right="61" w:firstLine="5"/>
        <w:rPr>
          <w:rFonts w:ascii="Arial" w:eastAsia="Arial" w:hAnsi="Arial" w:cs="Arial"/>
          <w:color w:val="000000"/>
          <w:lang w:eastAsia="es-CO"/>
        </w:rPr>
      </w:pPr>
      <w:r>
        <w:rPr>
          <w:rFonts w:ascii="Arial" w:eastAsia="Arial" w:hAnsi="Arial" w:cs="Arial"/>
          <w:color w:val="000000"/>
          <w:lang w:eastAsia="es-CO"/>
        </w:rPr>
        <w:t xml:space="preserve">  </w:t>
      </w:r>
      <w:r w:rsidR="002A30AE" w:rsidRPr="00D4062F">
        <w:rPr>
          <w:rFonts w:ascii="Arial" w:eastAsia="Arial" w:hAnsi="Arial" w:cs="Arial"/>
          <w:color w:val="000000"/>
          <w:lang w:eastAsia="es-CO"/>
        </w:rPr>
        <w:t xml:space="preserve"> </w:t>
      </w:r>
      <w:r>
        <w:rPr>
          <w:rFonts w:ascii="Arial" w:eastAsia="Arial" w:hAnsi="Arial" w:cs="Arial"/>
          <w:color w:val="000000"/>
          <w:lang w:eastAsia="es-CO"/>
        </w:rPr>
        <w:t xml:space="preserve">Emiro José Castro Meza </w:t>
      </w:r>
    </w:p>
    <w:p w14:paraId="09021745" w14:textId="60672875" w:rsidR="002A30AE" w:rsidRPr="00D4062F" w:rsidRDefault="002A30AE" w:rsidP="002A30AE">
      <w:pPr>
        <w:spacing w:after="5" w:line="276" w:lineRule="auto"/>
        <w:ind w:left="2875" w:right="61" w:firstLine="5"/>
        <w:rPr>
          <w:rFonts w:ascii="Arial" w:eastAsia="Arial" w:hAnsi="Arial" w:cs="Arial"/>
          <w:color w:val="000000"/>
          <w:lang w:eastAsia="es-CO"/>
        </w:rPr>
      </w:pPr>
      <w:r w:rsidRPr="00D4062F">
        <w:rPr>
          <w:rFonts w:ascii="Arial" w:eastAsia="Arial" w:hAnsi="Arial" w:cs="Arial"/>
          <w:color w:val="000000"/>
          <w:lang w:eastAsia="es-CO"/>
        </w:rPr>
        <w:t xml:space="preserve">   Representante Ministerio de Transporte </w:t>
      </w:r>
    </w:p>
    <w:p w14:paraId="77A7FE0B" w14:textId="77777777" w:rsidR="002A30AE" w:rsidRPr="00D4062F" w:rsidRDefault="002A30AE" w:rsidP="002A30AE">
      <w:pPr>
        <w:spacing w:after="5" w:line="276" w:lineRule="auto"/>
        <w:ind w:right="61"/>
        <w:rPr>
          <w:rFonts w:ascii="Arial" w:eastAsia="Arial" w:hAnsi="Arial" w:cs="Arial"/>
          <w:color w:val="000000"/>
          <w:lang w:eastAsia="es-CO"/>
        </w:rPr>
      </w:pPr>
    </w:p>
    <w:p w14:paraId="47121FA2" w14:textId="23A6181C" w:rsidR="008F6481" w:rsidRPr="00D4062F" w:rsidRDefault="002A30AE" w:rsidP="008F6481">
      <w:pPr>
        <w:pStyle w:val="Textoindependiente"/>
        <w:spacing w:before="10"/>
        <w:jc w:val="both"/>
        <w:rPr>
          <w:rFonts w:ascii="Arial" w:hAnsi="Arial" w:cs="Arial"/>
          <w:bCs/>
          <w:sz w:val="22"/>
          <w:szCs w:val="36"/>
        </w:rPr>
      </w:pPr>
      <w:r w:rsidRPr="00D4062F">
        <w:rPr>
          <w:rFonts w:ascii="Arial" w:eastAsia="Arial" w:hAnsi="Arial" w:cs="Arial"/>
          <w:color w:val="000000"/>
          <w:lang w:eastAsia="es-CO"/>
        </w:rPr>
        <w:t xml:space="preserve">    </w:t>
      </w:r>
      <w:r w:rsidR="008F6481" w:rsidRPr="00D4062F">
        <w:rPr>
          <w:rFonts w:ascii="Arial" w:eastAsia="Arial" w:hAnsi="Arial" w:cs="Arial"/>
          <w:color w:val="000000"/>
          <w:lang w:eastAsia="es-CO"/>
        </w:rPr>
        <w:tab/>
      </w:r>
      <w:r w:rsidR="008F6481" w:rsidRPr="00D4062F">
        <w:rPr>
          <w:rFonts w:ascii="Arial" w:eastAsia="Arial" w:hAnsi="Arial" w:cs="Arial"/>
          <w:color w:val="000000"/>
          <w:lang w:eastAsia="es-CO"/>
        </w:rPr>
        <w:tab/>
      </w:r>
      <w:r w:rsidR="008F6481" w:rsidRPr="00D4062F">
        <w:rPr>
          <w:rFonts w:ascii="Arial" w:eastAsia="Arial" w:hAnsi="Arial" w:cs="Arial"/>
          <w:color w:val="000000"/>
          <w:lang w:eastAsia="es-CO"/>
        </w:rPr>
        <w:tab/>
      </w:r>
      <w:r w:rsidR="008F6481" w:rsidRPr="00D4062F">
        <w:rPr>
          <w:rFonts w:ascii="Arial" w:eastAsia="Arial" w:hAnsi="Arial" w:cs="Arial"/>
          <w:color w:val="000000"/>
          <w:lang w:eastAsia="es-CO"/>
        </w:rPr>
        <w:tab/>
        <w:t xml:space="preserve">    </w:t>
      </w:r>
      <w:r w:rsidR="008F6481" w:rsidRPr="00D4062F">
        <w:rPr>
          <w:rFonts w:ascii="Arial" w:hAnsi="Arial" w:cs="Arial"/>
          <w:bCs/>
          <w:sz w:val="22"/>
          <w:szCs w:val="36"/>
        </w:rPr>
        <w:t xml:space="preserve">Braulio Espinoza Márquez </w:t>
      </w:r>
    </w:p>
    <w:p w14:paraId="1D545382" w14:textId="35F7B267" w:rsidR="008F6481" w:rsidRPr="00D4062F" w:rsidRDefault="008F6481" w:rsidP="008F6481">
      <w:pPr>
        <w:pStyle w:val="Textoindependiente"/>
        <w:spacing w:before="10"/>
        <w:jc w:val="both"/>
        <w:rPr>
          <w:rFonts w:ascii="Arial" w:hAnsi="Arial" w:cs="Arial"/>
          <w:bCs/>
          <w:sz w:val="22"/>
          <w:szCs w:val="36"/>
        </w:rPr>
      </w:pPr>
      <w:r w:rsidRPr="00D4062F">
        <w:rPr>
          <w:rFonts w:ascii="Arial" w:hAnsi="Arial" w:cs="Arial"/>
          <w:bCs/>
          <w:sz w:val="22"/>
          <w:szCs w:val="36"/>
        </w:rPr>
        <w:tab/>
      </w:r>
      <w:r w:rsidRPr="00D4062F">
        <w:rPr>
          <w:rFonts w:ascii="Arial" w:hAnsi="Arial" w:cs="Arial"/>
          <w:bCs/>
          <w:sz w:val="22"/>
          <w:szCs w:val="36"/>
        </w:rPr>
        <w:tab/>
      </w:r>
      <w:r w:rsidRPr="00D4062F">
        <w:rPr>
          <w:rFonts w:ascii="Arial" w:hAnsi="Arial" w:cs="Arial"/>
          <w:bCs/>
          <w:sz w:val="22"/>
          <w:szCs w:val="36"/>
        </w:rPr>
        <w:tab/>
      </w:r>
      <w:r w:rsidRPr="00D4062F">
        <w:rPr>
          <w:rFonts w:ascii="Arial" w:hAnsi="Arial" w:cs="Arial"/>
          <w:bCs/>
          <w:sz w:val="22"/>
          <w:szCs w:val="36"/>
        </w:rPr>
        <w:tab/>
        <w:t xml:space="preserve">    Alcalde Municipio de Envigado</w:t>
      </w:r>
    </w:p>
    <w:p w14:paraId="3187CF8F" w14:textId="41A6CB00" w:rsidR="00432347" w:rsidRPr="00D4062F" w:rsidRDefault="00432347" w:rsidP="008F6481">
      <w:pPr>
        <w:spacing w:after="5" w:line="276" w:lineRule="auto"/>
        <w:ind w:left="2160" w:right="61" w:firstLine="720"/>
        <w:rPr>
          <w:rFonts w:ascii="Arial" w:eastAsia="Arial" w:hAnsi="Arial" w:cs="Arial"/>
          <w:color w:val="000000"/>
          <w:lang w:eastAsia="es-CO"/>
        </w:rPr>
      </w:pPr>
    </w:p>
    <w:p w14:paraId="25054EFC" w14:textId="38ABD8C8" w:rsidR="002469E4" w:rsidRPr="00D4062F" w:rsidRDefault="002469E4" w:rsidP="003C4E48">
      <w:pPr>
        <w:pStyle w:val="Textoindependiente"/>
        <w:spacing w:before="10"/>
        <w:jc w:val="center"/>
        <w:rPr>
          <w:rFonts w:ascii="Arial" w:hAnsi="Arial" w:cs="Arial"/>
          <w:sz w:val="22"/>
        </w:rPr>
      </w:pPr>
    </w:p>
    <w:p w14:paraId="77004647" w14:textId="4464F0F3" w:rsidR="003373A9" w:rsidRPr="00D4062F" w:rsidRDefault="00147178" w:rsidP="003373A9">
      <w:pPr>
        <w:pStyle w:val="Textoindependiente"/>
        <w:spacing w:before="11"/>
        <w:rPr>
          <w:rFonts w:ascii="Arial" w:hAnsi="Arial" w:cs="Arial"/>
          <w:b/>
          <w:sz w:val="22"/>
          <w:szCs w:val="36"/>
        </w:rPr>
      </w:pPr>
      <w:r w:rsidRPr="00D4062F">
        <w:rPr>
          <w:rFonts w:ascii="Arial" w:hAnsi="Arial" w:cs="Arial"/>
          <w:b/>
          <w:sz w:val="22"/>
          <w:szCs w:val="36"/>
        </w:rPr>
        <w:t xml:space="preserve">     </w:t>
      </w:r>
      <w:r w:rsidR="003373A9" w:rsidRPr="00D4062F">
        <w:rPr>
          <w:rFonts w:ascii="Arial" w:hAnsi="Arial" w:cs="Arial"/>
          <w:b/>
          <w:sz w:val="22"/>
          <w:szCs w:val="36"/>
        </w:rPr>
        <w:t xml:space="preserve">Junta Directiva </w:t>
      </w:r>
    </w:p>
    <w:p w14:paraId="1634CF73" w14:textId="00ACD95A" w:rsidR="003373A9" w:rsidRPr="00D4062F" w:rsidRDefault="003373A9" w:rsidP="003373A9">
      <w:pPr>
        <w:pStyle w:val="Textoindependiente"/>
        <w:spacing w:before="10"/>
        <w:jc w:val="both"/>
        <w:rPr>
          <w:rFonts w:ascii="Arial" w:hAnsi="Arial" w:cs="Arial"/>
          <w:bCs/>
          <w:sz w:val="22"/>
          <w:szCs w:val="36"/>
        </w:rPr>
      </w:pPr>
      <w:r w:rsidRPr="00D4062F">
        <w:rPr>
          <w:rFonts w:ascii="Arial" w:hAnsi="Arial" w:cs="Arial"/>
          <w:b/>
          <w:sz w:val="22"/>
          <w:szCs w:val="36"/>
        </w:rPr>
        <w:t xml:space="preserve">Miembros Suplentes:  </w:t>
      </w:r>
      <w:r w:rsidR="00A3523C" w:rsidRPr="00D4062F">
        <w:rPr>
          <w:rFonts w:ascii="Arial" w:hAnsi="Arial" w:cs="Arial"/>
          <w:b/>
          <w:sz w:val="22"/>
          <w:szCs w:val="36"/>
        </w:rPr>
        <w:t xml:space="preserve">             </w:t>
      </w:r>
      <w:r w:rsidR="004868FD">
        <w:rPr>
          <w:rFonts w:ascii="Arial" w:hAnsi="Arial" w:cs="Arial"/>
          <w:bCs/>
          <w:sz w:val="22"/>
          <w:szCs w:val="36"/>
        </w:rPr>
        <w:t xml:space="preserve">Julia Astrid del Castillo Sabogal </w:t>
      </w:r>
    </w:p>
    <w:p w14:paraId="60E6B295" w14:textId="64962883" w:rsidR="00A3523C" w:rsidRPr="00D4062F" w:rsidRDefault="00A3523C" w:rsidP="003373A9">
      <w:pPr>
        <w:pStyle w:val="Textoindependiente"/>
        <w:spacing w:before="10"/>
        <w:jc w:val="both"/>
        <w:rPr>
          <w:rFonts w:ascii="Arial" w:hAnsi="Arial" w:cs="Arial"/>
          <w:bCs/>
          <w:sz w:val="22"/>
          <w:szCs w:val="36"/>
        </w:rPr>
      </w:pPr>
      <w:r w:rsidRPr="00D4062F">
        <w:rPr>
          <w:rFonts w:ascii="Arial" w:hAnsi="Arial" w:cs="Arial"/>
          <w:bCs/>
          <w:sz w:val="22"/>
          <w:szCs w:val="36"/>
        </w:rPr>
        <w:tab/>
      </w:r>
      <w:r w:rsidRPr="00D4062F">
        <w:rPr>
          <w:rFonts w:ascii="Arial" w:hAnsi="Arial" w:cs="Arial"/>
          <w:bCs/>
          <w:sz w:val="22"/>
          <w:szCs w:val="36"/>
        </w:rPr>
        <w:tab/>
      </w:r>
      <w:r w:rsidRPr="00D4062F">
        <w:rPr>
          <w:rFonts w:ascii="Arial" w:hAnsi="Arial" w:cs="Arial"/>
          <w:bCs/>
          <w:sz w:val="22"/>
          <w:szCs w:val="36"/>
        </w:rPr>
        <w:tab/>
      </w:r>
      <w:r w:rsidRPr="00D4062F">
        <w:rPr>
          <w:rFonts w:ascii="Arial" w:hAnsi="Arial" w:cs="Arial"/>
          <w:bCs/>
          <w:sz w:val="22"/>
          <w:szCs w:val="36"/>
        </w:rPr>
        <w:tab/>
        <w:t xml:space="preserve">    Representante Ministerio de Transporte</w:t>
      </w:r>
    </w:p>
    <w:p w14:paraId="6F9D25AB" w14:textId="1C2F83D8" w:rsidR="00A3523C" w:rsidRPr="00D4062F" w:rsidRDefault="00A3523C" w:rsidP="003373A9">
      <w:pPr>
        <w:pStyle w:val="Textoindependiente"/>
        <w:spacing w:before="10"/>
        <w:jc w:val="both"/>
        <w:rPr>
          <w:rFonts w:ascii="Arial" w:hAnsi="Arial" w:cs="Arial"/>
          <w:bCs/>
          <w:sz w:val="22"/>
          <w:szCs w:val="36"/>
        </w:rPr>
      </w:pPr>
      <w:r w:rsidRPr="00D4062F">
        <w:rPr>
          <w:rFonts w:ascii="Arial" w:hAnsi="Arial" w:cs="Arial"/>
          <w:bCs/>
          <w:sz w:val="22"/>
          <w:szCs w:val="36"/>
        </w:rPr>
        <w:tab/>
      </w:r>
      <w:r w:rsidRPr="00D4062F">
        <w:rPr>
          <w:rFonts w:ascii="Arial" w:hAnsi="Arial" w:cs="Arial"/>
          <w:bCs/>
          <w:sz w:val="22"/>
          <w:szCs w:val="36"/>
        </w:rPr>
        <w:tab/>
      </w:r>
      <w:r w:rsidRPr="00D4062F">
        <w:rPr>
          <w:rFonts w:ascii="Arial" w:hAnsi="Arial" w:cs="Arial"/>
          <w:bCs/>
          <w:sz w:val="22"/>
          <w:szCs w:val="36"/>
        </w:rPr>
        <w:tab/>
      </w:r>
      <w:r w:rsidRPr="00D4062F">
        <w:rPr>
          <w:rFonts w:ascii="Arial" w:hAnsi="Arial" w:cs="Arial"/>
          <w:bCs/>
          <w:sz w:val="22"/>
          <w:szCs w:val="36"/>
        </w:rPr>
        <w:tab/>
      </w:r>
    </w:p>
    <w:p w14:paraId="65E1B083" w14:textId="6BF2EE34" w:rsidR="00A3523C" w:rsidRPr="00D4062F" w:rsidRDefault="00A3523C" w:rsidP="003373A9">
      <w:pPr>
        <w:pStyle w:val="Textoindependiente"/>
        <w:spacing w:before="10"/>
        <w:jc w:val="both"/>
        <w:rPr>
          <w:rFonts w:ascii="Arial" w:hAnsi="Arial" w:cs="Arial"/>
          <w:bCs/>
          <w:sz w:val="22"/>
          <w:szCs w:val="36"/>
        </w:rPr>
      </w:pPr>
      <w:r w:rsidRPr="00D4062F">
        <w:rPr>
          <w:rFonts w:ascii="Arial" w:hAnsi="Arial" w:cs="Arial"/>
          <w:bCs/>
          <w:sz w:val="22"/>
          <w:szCs w:val="36"/>
        </w:rPr>
        <w:tab/>
      </w:r>
      <w:r w:rsidRPr="00D4062F">
        <w:rPr>
          <w:rFonts w:ascii="Arial" w:hAnsi="Arial" w:cs="Arial"/>
          <w:bCs/>
          <w:sz w:val="22"/>
          <w:szCs w:val="36"/>
        </w:rPr>
        <w:tab/>
      </w:r>
      <w:r w:rsidRPr="00D4062F">
        <w:rPr>
          <w:rFonts w:ascii="Arial" w:hAnsi="Arial" w:cs="Arial"/>
          <w:bCs/>
          <w:sz w:val="22"/>
          <w:szCs w:val="36"/>
        </w:rPr>
        <w:tab/>
      </w:r>
      <w:r w:rsidRPr="00D4062F">
        <w:rPr>
          <w:rFonts w:ascii="Arial" w:hAnsi="Arial" w:cs="Arial"/>
          <w:bCs/>
          <w:sz w:val="22"/>
          <w:szCs w:val="36"/>
        </w:rPr>
        <w:tab/>
        <w:t xml:space="preserve">     Natalia Urrego Arias</w:t>
      </w:r>
    </w:p>
    <w:p w14:paraId="61A94357" w14:textId="487DDF4E" w:rsidR="00A3523C" w:rsidRPr="00D4062F" w:rsidRDefault="00A3523C" w:rsidP="003373A9">
      <w:pPr>
        <w:pStyle w:val="Textoindependiente"/>
        <w:spacing w:before="10"/>
        <w:jc w:val="both"/>
        <w:rPr>
          <w:rFonts w:ascii="Arial" w:hAnsi="Arial" w:cs="Arial"/>
          <w:bCs/>
          <w:sz w:val="22"/>
          <w:szCs w:val="36"/>
        </w:rPr>
      </w:pPr>
      <w:r w:rsidRPr="00D4062F">
        <w:rPr>
          <w:rFonts w:ascii="Arial" w:hAnsi="Arial" w:cs="Arial"/>
          <w:bCs/>
          <w:sz w:val="22"/>
          <w:szCs w:val="36"/>
        </w:rPr>
        <w:tab/>
      </w:r>
      <w:r w:rsidRPr="00D4062F">
        <w:rPr>
          <w:rFonts w:ascii="Arial" w:hAnsi="Arial" w:cs="Arial"/>
          <w:bCs/>
          <w:sz w:val="22"/>
          <w:szCs w:val="36"/>
        </w:rPr>
        <w:tab/>
      </w:r>
      <w:r w:rsidRPr="00D4062F">
        <w:rPr>
          <w:rFonts w:ascii="Arial" w:hAnsi="Arial" w:cs="Arial"/>
          <w:bCs/>
          <w:sz w:val="22"/>
          <w:szCs w:val="36"/>
        </w:rPr>
        <w:tab/>
      </w:r>
      <w:r w:rsidRPr="00D4062F">
        <w:rPr>
          <w:rFonts w:ascii="Arial" w:hAnsi="Arial" w:cs="Arial"/>
          <w:bCs/>
          <w:sz w:val="22"/>
          <w:szCs w:val="36"/>
        </w:rPr>
        <w:tab/>
        <w:t xml:space="preserve">     Secretaria de Infraestructura Física Municipio de Medellín</w:t>
      </w:r>
    </w:p>
    <w:p w14:paraId="1FEC8516" w14:textId="4FBA56FC" w:rsidR="00147178" w:rsidRPr="00D4062F" w:rsidRDefault="00147178" w:rsidP="003373A9">
      <w:pPr>
        <w:pStyle w:val="Textoindependiente"/>
        <w:spacing w:before="10"/>
        <w:jc w:val="both"/>
        <w:rPr>
          <w:rFonts w:ascii="Arial" w:hAnsi="Arial" w:cs="Arial"/>
          <w:bCs/>
          <w:sz w:val="22"/>
          <w:szCs w:val="36"/>
        </w:rPr>
      </w:pPr>
    </w:p>
    <w:p w14:paraId="70EFB98A" w14:textId="45F04B97" w:rsidR="008F6481" w:rsidRPr="00D4062F" w:rsidRDefault="00147178" w:rsidP="008F6481">
      <w:pPr>
        <w:pStyle w:val="Textoindependiente"/>
        <w:spacing w:before="10"/>
        <w:jc w:val="both"/>
        <w:rPr>
          <w:rFonts w:ascii="Arial" w:eastAsia="Arial" w:hAnsi="Arial" w:cs="Arial"/>
          <w:color w:val="000000"/>
          <w:lang w:eastAsia="es-CO"/>
        </w:rPr>
      </w:pPr>
      <w:r w:rsidRPr="00D4062F">
        <w:rPr>
          <w:rFonts w:ascii="Arial" w:hAnsi="Arial" w:cs="Arial"/>
          <w:bCs/>
          <w:sz w:val="22"/>
          <w:szCs w:val="36"/>
        </w:rPr>
        <w:tab/>
      </w:r>
      <w:r w:rsidRPr="00D4062F">
        <w:rPr>
          <w:rFonts w:ascii="Arial" w:hAnsi="Arial" w:cs="Arial"/>
          <w:bCs/>
          <w:sz w:val="22"/>
          <w:szCs w:val="36"/>
        </w:rPr>
        <w:tab/>
      </w:r>
      <w:r w:rsidRPr="00D4062F">
        <w:rPr>
          <w:rFonts w:ascii="Arial" w:hAnsi="Arial" w:cs="Arial"/>
          <w:bCs/>
          <w:sz w:val="22"/>
          <w:szCs w:val="36"/>
        </w:rPr>
        <w:tab/>
      </w:r>
      <w:r w:rsidRPr="00D4062F">
        <w:rPr>
          <w:rFonts w:ascii="Arial" w:hAnsi="Arial" w:cs="Arial"/>
          <w:bCs/>
          <w:sz w:val="22"/>
          <w:szCs w:val="36"/>
        </w:rPr>
        <w:tab/>
        <w:t xml:space="preserve">    </w:t>
      </w:r>
      <w:r w:rsidR="008F6481" w:rsidRPr="00D4062F">
        <w:rPr>
          <w:rFonts w:ascii="Arial" w:hAnsi="Arial" w:cs="Arial"/>
          <w:bCs/>
          <w:sz w:val="22"/>
          <w:szCs w:val="36"/>
        </w:rPr>
        <w:t>O</w:t>
      </w:r>
      <w:r w:rsidR="008F6481" w:rsidRPr="00D4062F">
        <w:rPr>
          <w:rFonts w:ascii="Arial" w:eastAsia="Arial" w:hAnsi="Arial" w:cs="Arial"/>
          <w:color w:val="000000"/>
          <w:lang w:eastAsia="es-CO"/>
        </w:rPr>
        <w:t>scar Darío Muñoz Vásquez</w:t>
      </w:r>
    </w:p>
    <w:p w14:paraId="37ADE955" w14:textId="77777777" w:rsidR="008F6481" w:rsidRPr="00D4062F" w:rsidRDefault="008F6481" w:rsidP="008F6481">
      <w:pPr>
        <w:spacing w:after="5" w:line="276" w:lineRule="auto"/>
        <w:ind w:left="2875" w:right="61" w:firstLine="5"/>
        <w:rPr>
          <w:rFonts w:ascii="Arial" w:eastAsia="Arial" w:hAnsi="Arial" w:cs="Arial"/>
          <w:color w:val="000000"/>
          <w:lang w:eastAsia="es-CO"/>
        </w:rPr>
      </w:pPr>
      <w:r w:rsidRPr="00D4062F">
        <w:rPr>
          <w:rFonts w:ascii="Arial" w:eastAsia="Arial" w:hAnsi="Arial" w:cs="Arial"/>
          <w:color w:val="000000"/>
          <w:lang w:eastAsia="es-CO"/>
        </w:rPr>
        <w:t xml:space="preserve">    Secretario Jurídico Municipio de Itagüí</w:t>
      </w:r>
    </w:p>
    <w:p w14:paraId="7C695BB2" w14:textId="77777777" w:rsidR="008F6481" w:rsidRPr="00D4062F" w:rsidRDefault="008F6481" w:rsidP="003373A9">
      <w:pPr>
        <w:pStyle w:val="Textoindependiente"/>
        <w:spacing w:before="10"/>
        <w:jc w:val="both"/>
        <w:rPr>
          <w:rFonts w:ascii="Arial" w:hAnsi="Arial" w:cs="Arial"/>
          <w:bCs/>
          <w:sz w:val="22"/>
        </w:rPr>
      </w:pPr>
    </w:p>
    <w:p w14:paraId="629ADE8C" w14:textId="6A589D9D" w:rsidR="00147178" w:rsidRPr="00D4062F" w:rsidRDefault="00147178" w:rsidP="00147178">
      <w:pPr>
        <w:pStyle w:val="Textoindependiente"/>
        <w:spacing w:before="10"/>
        <w:rPr>
          <w:rFonts w:ascii="Arial" w:hAnsi="Arial" w:cs="Arial"/>
          <w:sz w:val="22"/>
        </w:rPr>
      </w:pPr>
    </w:p>
    <w:p w14:paraId="64A37A6E" w14:textId="6E9CCB77" w:rsidR="00147178" w:rsidRPr="00D4062F" w:rsidRDefault="00147178" w:rsidP="00147178">
      <w:pPr>
        <w:pStyle w:val="Textoindependiente"/>
        <w:spacing w:before="10"/>
        <w:rPr>
          <w:rFonts w:ascii="Arial" w:hAnsi="Arial" w:cs="Arial"/>
          <w:sz w:val="22"/>
        </w:rPr>
      </w:pPr>
    </w:p>
    <w:p w14:paraId="10367797" w14:textId="7B223143" w:rsidR="00147178" w:rsidRPr="00D4062F" w:rsidRDefault="00147178" w:rsidP="00147178">
      <w:pPr>
        <w:pStyle w:val="Textoindependiente"/>
        <w:spacing w:before="10"/>
        <w:rPr>
          <w:rFonts w:ascii="Arial" w:hAnsi="Arial" w:cs="Arial"/>
          <w:b/>
          <w:bCs/>
          <w:sz w:val="22"/>
        </w:rPr>
      </w:pPr>
      <w:r w:rsidRPr="00D4062F">
        <w:rPr>
          <w:rFonts w:ascii="Arial" w:hAnsi="Arial" w:cs="Arial"/>
          <w:b/>
          <w:bCs/>
          <w:sz w:val="22"/>
        </w:rPr>
        <w:t xml:space="preserve">Representación Legal </w:t>
      </w:r>
    </w:p>
    <w:p w14:paraId="289F8579" w14:textId="79F96894" w:rsidR="002A30AE" w:rsidRPr="00D4062F" w:rsidRDefault="00147178" w:rsidP="00147178">
      <w:pPr>
        <w:pStyle w:val="Textoindependiente"/>
        <w:spacing w:before="10"/>
        <w:rPr>
          <w:rFonts w:ascii="Arial" w:hAnsi="Arial" w:cs="Arial"/>
          <w:bCs/>
        </w:rPr>
      </w:pPr>
      <w:r w:rsidRPr="00D4062F">
        <w:rPr>
          <w:rFonts w:ascii="Arial" w:hAnsi="Arial" w:cs="Arial"/>
          <w:b/>
          <w:bCs/>
          <w:sz w:val="22"/>
        </w:rPr>
        <w:t xml:space="preserve">         Metroplús:</w:t>
      </w:r>
      <w:r w:rsidRPr="00D4062F">
        <w:rPr>
          <w:rFonts w:ascii="Arial" w:hAnsi="Arial" w:cs="Arial"/>
          <w:sz w:val="22"/>
        </w:rPr>
        <w:tab/>
      </w:r>
      <w:r w:rsidRPr="00D4062F">
        <w:rPr>
          <w:rFonts w:ascii="Arial" w:hAnsi="Arial" w:cs="Arial"/>
          <w:sz w:val="22"/>
        </w:rPr>
        <w:tab/>
        <w:t xml:space="preserve">     </w:t>
      </w:r>
      <w:r w:rsidR="002A30AE" w:rsidRPr="00D4062F">
        <w:rPr>
          <w:rFonts w:ascii="Arial" w:hAnsi="Arial" w:cs="Arial"/>
          <w:bCs/>
        </w:rPr>
        <w:t>Jaime</w:t>
      </w:r>
      <w:r w:rsidR="002A30AE" w:rsidRPr="00D4062F">
        <w:rPr>
          <w:rFonts w:ascii="Arial" w:hAnsi="Arial" w:cs="Arial"/>
          <w:bCs/>
          <w:spacing w:val="1"/>
        </w:rPr>
        <w:t xml:space="preserve"> </w:t>
      </w:r>
      <w:r w:rsidR="002A30AE" w:rsidRPr="00D4062F">
        <w:rPr>
          <w:rFonts w:ascii="Arial" w:hAnsi="Arial" w:cs="Arial"/>
          <w:bCs/>
        </w:rPr>
        <w:t>Alberto</w:t>
      </w:r>
      <w:r w:rsidR="002A30AE" w:rsidRPr="00D4062F">
        <w:rPr>
          <w:rFonts w:ascii="Arial" w:hAnsi="Arial" w:cs="Arial"/>
          <w:bCs/>
          <w:spacing w:val="-5"/>
        </w:rPr>
        <w:t xml:space="preserve"> </w:t>
      </w:r>
      <w:r w:rsidR="002A30AE" w:rsidRPr="00D4062F">
        <w:rPr>
          <w:rFonts w:ascii="Arial" w:hAnsi="Arial" w:cs="Arial"/>
          <w:bCs/>
        </w:rPr>
        <w:t>Garzón</w:t>
      </w:r>
      <w:r w:rsidR="002A30AE" w:rsidRPr="00D4062F">
        <w:rPr>
          <w:rFonts w:ascii="Arial" w:hAnsi="Arial" w:cs="Arial"/>
          <w:bCs/>
          <w:spacing w:val="-5"/>
        </w:rPr>
        <w:t xml:space="preserve"> </w:t>
      </w:r>
      <w:r w:rsidR="002A30AE" w:rsidRPr="00D4062F">
        <w:rPr>
          <w:rFonts w:ascii="Arial" w:hAnsi="Arial" w:cs="Arial"/>
          <w:bCs/>
        </w:rPr>
        <w:t>Araque</w:t>
      </w:r>
    </w:p>
    <w:p w14:paraId="0AD0453B" w14:textId="3AE6FDE3" w:rsidR="002A30AE" w:rsidRPr="00D4062F" w:rsidRDefault="00147178" w:rsidP="00147178">
      <w:pPr>
        <w:spacing w:before="6"/>
        <w:ind w:left="2880" w:right="455"/>
        <w:rPr>
          <w:rFonts w:ascii="Arial" w:hAnsi="Arial" w:cs="Arial"/>
          <w:bCs/>
          <w:lang w:val="en-US"/>
        </w:rPr>
      </w:pPr>
      <w:r w:rsidRPr="00D4062F">
        <w:rPr>
          <w:rFonts w:ascii="Arial" w:hAnsi="Arial" w:cs="Arial"/>
          <w:bCs/>
          <w:lang w:val="en-US"/>
        </w:rPr>
        <w:t xml:space="preserve">     </w:t>
      </w:r>
      <w:proofErr w:type="spellStart"/>
      <w:r w:rsidR="002A30AE" w:rsidRPr="00D4062F">
        <w:rPr>
          <w:rFonts w:ascii="Arial" w:hAnsi="Arial" w:cs="Arial"/>
          <w:bCs/>
          <w:lang w:val="en-US"/>
        </w:rPr>
        <w:t>Gerente</w:t>
      </w:r>
      <w:proofErr w:type="spellEnd"/>
      <w:r w:rsidR="002A30AE" w:rsidRPr="00D4062F">
        <w:rPr>
          <w:rFonts w:ascii="Arial" w:hAnsi="Arial" w:cs="Arial"/>
          <w:bCs/>
          <w:spacing w:val="-4"/>
          <w:lang w:val="en-US"/>
        </w:rPr>
        <w:t xml:space="preserve"> </w:t>
      </w:r>
      <w:r w:rsidR="002A30AE" w:rsidRPr="00D4062F">
        <w:rPr>
          <w:rFonts w:ascii="Arial" w:hAnsi="Arial" w:cs="Arial"/>
          <w:bCs/>
          <w:lang w:val="en-US"/>
        </w:rPr>
        <w:t>General</w:t>
      </w:r>
    </w:p>
    <w:p w14:paraId="5746771B" w14:textId="05EAF935" w:rsidR="002A30AE" w:rsidRPr="00D4062F" w:rsidRDefault="00147178" w:rsidP="00147178">
      <w:pPr>
        <w:spacing w:before="198"/>
        <w:ind w:left="2880" w:right="452"/>
        <w:rPr>
          <w:rFonts w:ascii="Arial" w:hAnsi="Arial" w:cs="Arial"/>
          <w:bCs/>
          <w:lang w:val="en-US"/>
        </w:rPr>
      </w:pPr>
      <w:r w:rsidRPr="00D4062F">
        <w:rPr>
          <w:rFonts w:ascii="Arial" w:hAnsi="Arial" w:cs="Arial"/>
          <w:bCs/>
          <w:lang w:val="en-US"/>
        </w:rPr>
        <w:t xml:space="preserve">     </w:t>
      </w:r>
      <w:r w:rsidR="002A30AE" w:rsidRPr="00D4062F">
        <w:rPr>
          <w:rFonts w:ascii="Arial" w:hAnsi="Arial" w:cs="Arial"/>
          <w:bCs/>
          <w:lang w:val="en-US"/>
        </w:rPr>
        <w:t>William</w:t>
      </w:r>
      <w:r w:rsidR="002A30AE" w:rsidRPr="00D4062F">
        <w:rPr>
          <w:rFonts w:ascii="Arial" w:hAnsi="Arial" w:cs="Arial"/>
          <w:bCs/>
          <w:spacing w:val="-2"/>
          <w:lang w:val="en-US"/>
        </w:rPr>
        <w:t xml:space="preserve"> </w:t>
      </w:r>
      <w:r w:rsidR="002A30AE" w:rsidRPr="00D4062F">
        <w:rPr>
          <w:rFonts w:ascii="Arial" w:hAnsi="Arial" w:cs="Arial"/>
          <w:bCs/>
          <w:lang w:val="en-US"/>
        </w:rPr>
        <w:t>Alberto</w:t>
      </w:r>
      <w:r w:rsidR="002A30AE" w:rsidRPr="00D4062F">
        <w:rPr>
          <w:rFonts w:ascii="Arial" w:hAnsi="Arial" w:cs="Arial"/>
          <w:bCs/>
          <w:spacing w:val="-3"/>
          <w:lang w:val="en-US"/>
        </w:rPr>
        <w:t xml:space="preserve"> </w:t>
      </w:r>
      <w:r w:rsidR="002A30AE" w:rsidRPr="00D4062F">
        <w:rPr>
          <w:rFonts w:ascii="Arial" w:hAnsi="Arial" w:cs="Arial"/>
          <w:bCs/>
          <w:lang w:val="en-US"/>
        </w:rPr>
        <w:t>Gómez</w:t>
      </w:r>
      <w:r w:rsidR="002A30AE" w:rsidRPr="00D4062F">
        <w:rPr>
          <w:rFonts w:ascii="Arial" w:hAnsi="Arial" w:cs="Arial"/>
          <w:bCs/>
          <w:spacing w:val="-2"/>
          <w:lang w:val="en-US"/>
        </w:rPr>
        <w:t xml:space="preserve"> </w:t>
      </w:r>
      <w:r w:rsidR="002A30AE" w:rsidRPr="00D4062F">
        <w:rPr>
          <w:rFonts w:ascii="Arial" w:hAnsi="Arial" w:cs="Arial"/>
          <w:bCs/>
          <w:lang w:val="en-US"/>
        </w:rPr>
        <w:t>Ramírez</w:t>
      </w:r>
    </w:p>
    <w:p w14:paraId="45541CFA" w14:textId="444028A5" w:rsidR="002A30AE" w:rsidRPr="00D4062F" w:rsidRDefault="00147178" w:rsidP="00147178">
      <w:pPr>
        <w:spacing w:before="7"/>
        <w:ind w:left="2160" w:right="460" w:firstLine="720"/>
        <w:rPr>
          <w:rFonts w:ascii="Arial" w:hAnsi="Arial" w:cs="Arial"/>
          <w:bCs/>
        </w:rPr>
      </w:pPr>
      <w:r w:rsidRPr="00D4062F">
        <w:rPr>
          <w:rFonts w:ascii="Arial" w:hAnsi="Arial" w:cs="Arial"/>
          <w:bCs/>
        </w:rPr>
        <w:t xml:space="preserve">     </w:t>
      </w:r>
      <w:r w:rsidR="002A30AE" w:rsidRPr="00D4062F">
        <w:rPr>
          <w:rFonts w:ascii="Arial" w:hAnsi="Arial" w:cs="Arial"/>
          <w:bCs/>
        </w:rPr>
        <w:t>Secretario</w:t>
      </w:r>
      <w:r w:rsidR="002A30AE" w:rsidRPr="00D4062F">
        <w:rPr>
          <w:rFonts w:ascii="Arial" w:hAnsi="Arial" w:cs="Arial"/>
          <w:bCs/>
          <w:spacing w:val="-6"/>
        </w:rPr>
        <w:t xml:space="preserve"> </w:t>
      </w:r>
      <w:r w:rsidR="002A30AE" w:rsidRPr="00D4062F">
        <w:rPr>
          <w:rFonts w:ascii="Arial" w:hAnsi="Arial" w:cs="Arial"/>
          <w:bCs/>
        </w:rPr>
        <w:t>General</w:t>
      </w:r>
    </w:p>
    <w:p w14:paraId="760BC0B2" w14:textId="77777777" w:rsidR="002469E4" w:rsidRPr="00D4062F" w:rsidRDefault="002469E4" w:rsidP="003C4E48">
      <w:pPr>
        <w:pStyle w:val="Textoindependiente"/>
        <w:jc w:val="center"/>
        <w:rPr>
          <w:rFonts w:ascii="Arial" w:hAnsi="Arial" w:cs="Arial"/>
        </w:rPr>
      </w:pPr>
    </w:p>
    <w:p w14:paraId="3BEC6F6B" w14:textId="6C640CCB" w:rsidR="002469E4" w:rsidRPr="00D4062F" w:rsidRDefault="002469E4" w:rsidP="003C4E48">
      <w:pPr>
        <w:pStyle w:val="Textoindependiente"/>
        <w:spacing w:before="8"/>
        <w:jc w:val="center"/>
        <w:rPr>
          <w:rFonts w:ascii="Arial" w:hAnsi="Arial" w:cs="Arial"/>
          <w:sz w:val="22"/>
        </w:rPr>
      </w:pPr>
    </w:p>
    <w:p w14:paraId="554BB331" w14:textId="54264AEC" w:rsidR="00147178" w:rsidRPr="00D4062F" w:rsidRDefault="00147178" w:rsidP="003C4E48">
      <w:pPr>
        <w:pStyle w:val="Textoindependiente"/>
        <w:spacing w:before="8"/>
        <w:jc w:val="center"/>
        <w:rPr>
          <w:rFonts w:ascii="Arial" w:hAnsi="Arial" w:cs="Arial"/>
          <w:sz w:val="22"/>
        </w:rPr>
      </w:pPr>
    </w:p>
    <w:p w14:paraId="5C151DB1" w14:textId="312106F6" w:rsidR="00147178" w:rsidRPr="00D4062F" w:rsidRDefault="00147178" w:rsidP="003C4E48">
      <w:pPr>
        <w:pStyle w:val="Textoindependiente"/>
        <w:spacing w:before="8"/>
        <w:jc w:val="center"/>
        <w:rPr>
          <w:rFonts w:ascii="Arial" w:hAnsi="Arial" w:cs="Arial"/>
          <w:sz w:val="22"/>
        </w:rPr>
      </w:pPr>
    </w:p>
    <w:p w14:paraId="5B14E847" w14:textId="4C1FCE9F" w:rsidR="00147178" w:rsidRPr="00D4062F" w:rsidRDefault="00147178" w:rsidP="003C4E48">
      <w:pPr>
        <w:pStyle w:val="Textoindependiente"/>
        <w:spacing w:before="8"/>
        <w:jc w:val="center"/>
        <w:rPr>
          <w:rFonts w:ascii="Arial" w:hAnsi="Arial" w:cs="Arial"/>
          <w:sz w:val="22"/>
        </w:rPr>
      </w:pPr>
    </w:p>
    <w:p w14:paraId="7B469A00" w14:textId="5E8EF5F2" w:rsidR="00147178" w:rsidRPr="00D4062F" w:rsidRDefault="00147178" w:rsidP="003C4E48">
      <w:pPr>
        <w:pStyle w:val="Textoindependiente"/>
        <w:spacing w:before="8"/>
        <w:jc w:val="center"/>
        <w:rPr>
          <w:rFonts w:ascii="Arial" w:hAnsi="Arial" w:cs="Arial"/>
          <w:sz w:val="22"/>
        </w:rPr>
      </w:pPr>
    </w:p>
    <w:p w14:paraId="2D7E402C" w14:textId="5F70AA1B" w:rsidR="00147178" w:rsidRPr="00D4062F" w:rsidRDefault="00147178" w:rsidP="003C4E48">
      <w:pPr>
        <w:pStyle w:val="Textoindependiente"/>
        <w:spacing w:before="8"/>
        <w:jc w:val="center"/>
        <w:rPr>
          <w:rFonts w:ascii="Arial" w:hAnsi="Arial" w:cs="Arial"/>
          <w:sz w:val="22"/>
        </w:rPr>
      </w:pPr>
    </w:p>
    <w:p w14:paraId="003AAAA6" w14:textId="77777777" w:rsidR="00147178" w:rsidRPr="00D4062F" w:rsidRDefault="00147178" w:rsidP="003C4E48">
      <w:pPr>
        <w:pStyle w:val="Textoindependiente"/>
        <w:spacing w:before="8"/>
        <w:jc w:val="center"/>
        <w:rPr>
          <w:rFonts w:ascii="Arial" w:hAnsi="Arial" w:cs="Arial"/>
          <w:sz w:val="22"/>
        </w:rPr>
      </w:pPr>
    </w:p>
    <w:p w14:paraId="67BCF26E" w14:textId="77777777" w:rsidR="002469E4" w:rsidRPr="00D4062F" w:rsidRDefault="000870FE" w:rsidP="00605F2C">
      <w:pPr>
        <w:ind w:left="4109" w:right="4562" w:hanging="7"/>
        <w:jc w:val="center"/>
        <w:rPr>
          <w:rFonts w:ascii="Arial" w:hAnsi="Arial" w:cs="Arial"/>
          <w:b/>
        </w:rPr>
      </w:pPr>
      <w:r w:rsidRPr="00D4062F">
        <w:rPr>
          <w:rFonts w:ascii="Arial" w:hAnsi="Arial" w:cs="Arial"/>
          <w:b/>
        </w:rPr>
        <w:t>Me</w:t>
      </w:r>
      <w:r w:rsidR="00605F2C" w:rsidRPr="00D4062F">
        <w:rPr>
          <w:rFonts w:ascii="Arial" w:hAnsi="Arial" w:cs="Arial"/>
          <w:b/>
        </w:rPr>
        <w:t xml:space="preserve">dellín </w:t>
      </w:r>
    </w:p>
    <w:p w14:paraId="427DF47E" w14:textId="3934DE08" w:rsidR="00946D94" w:rsidRPr="00D4062F" w:rsidRDefault="00605F2C" w:rsidP="00946D94">
      <w:pPr>
        <w:ind w:left="4109" w:right="4562" w:hanging="7"/>
        <w:jc w:val="center"/>
        <w:rPr>
          <w:rFonts w:ascii="Arial" w:eastAsiaTheme="majorEastAsia" w:hAnsi="Arial" w:cs="Arial"/>
          <w:b/>
          <w:bCs/>
          <w:noProof/>
          <w:color w:val="365F91" w:themeColor="accent1" w:themeShade="BF"/>
          <w:sz w:val="32"/>
          <w:szCs w:val="32"/>
          <w:lang w:eastAsia="es-CO"/>
        </w:rPr>
      </w:pPr>
      <w:r w:rsidRPr="00D4062F">
        <w:rPr>
          <w:rFonts w:ascii="Arial" w:hAnsi="Arial" w:cs="Arial"/>
          <w:b/>
        </w:rPr>
        <w:t>2022</w:t>
      </w:r>
      <w:r w:rsidR="00946D94" w:rsidRPr="00D4062F">
        <w:rPr>
          <w:rFonts w:ascii="Arial" w:hAnsi="Arial" w:cs="Arial"/>
          <w:b/>
          <w:bCs/>
          <w:noProof/>
        </w:rPr>
        <w:br w:type="page"/>
      </w:r>
    </w:p>
    <w:sdt>
      <w:sdtPr>
        <w:rPr>
          <w:rFonts w:ascii="Arial" w:eastAsia="Arial MT" w:hAnsi="Arial" w:cs="Arial"/>
          <w:color w:val="auto"/>
          <w:sz w:val="16"/>
          <w:szCs w:val="16"/>
          <w:lang w:val="es-ES" w:eastAsia="en-US"/>
        </w:rPr>
        <w:id w:val="463702397"/>
        <w:docPartObj>
          <w:docPartGallery w:val="Table of Contents"/>
          <w:docPartUnique/>
        </w:docPartObj>
      </w:sdtPr>
      <w:sdtEndPr>
        <w:rPr>
          <w:sz w:val="19"/>
          <w:szCs w:val="19"/>
        </w:rPr>
      </w:sdtEndPr>
      <w:sdtContent>
        <w:p w14:paraId="52A1A215" w14:textId="77777777" w:rsidR="0003414C" w:rsidRDefault="00946D94" w:rsidP="0003414C">
          <w:pPr>
            <w:pStyle w:val="TtuloTDC"/>
            <w:rPr>
              <w:rFonts w:ascii="Arial" w:hAnsi="Arial" w:cs="Arial"/>
              <w:sz w:val="16"/>
              <w:szCs w:val="16"/>
              <w:lang w:val="es-ES"/>
            </w:rPr>
          </w:pPr>
          <w:r w:rsidRPr="0003414C">
            <w:rPr>
              <w:rFonts w:ascii="Arial" w:hAnsi="Arial" w:cs="Arial"/>
              <w:sz w:val="16"/>
              <w:szCs w:val="16"/>
              <w:lang w:val="es-ES"/>
            </w:rPr>
            <w:t>Tabla de contenido</w:t>
          </w:r>
        </w:p>
        <w:p w14:paraId="74A4DF76" w14:textId="7AFFF1DD" w:rsidR="0003414C" w:rsidRDefault="00946D94" w:rsidP="00A708FC">
          <w:pPr>
            <w:pStyle w:val="TtuloTDC"/>
            <w:ind w:left="263" w:firstLine="720"/>
            <w:rPr>
              <w:rFonts w:ascii="Arial" w:hAnsi="Arial" w:cs="Arial"/>
              <w:b/>
              <w:bCs/>
              <w:color w:val="auto"/>
              <w:sz w:val="20"/>
              <w:szCs w:val="20"/>
            </w:rPr>
          </w:pPr>
          <w:r w:rsidRPr="004868FD">
            <w:rPr>
              <w:rFonts w:ascii="Arial" w:hAnsi="Arial" w:cs="Arial"/>
              <w:b/>
              <w:bCs/>
              <w:color w:val="auto"/>
              <w:sz w:val="20"/>
              <w:szCs w:val="20"/>
            </w:rPr>
            <w:t xml:space="preserve">PRESENTACIÓN </w:t>
          </w:r>
        </w:p>
        <w:p w14:paraId="47EE9276" w14:textId="2675975B" w:rsidR="004868FD" w:rsidRDefault="004868FD" w:rsidP="004868FD">
          <w:pPr>
            <w:rPr>
              <w:lang w:val="es-CO" w:eastAsia="es-CO"/>
            </w:rPr>
          </w:pPr>
        </w:p>
        <w:p w14:paraId="083C3369" w14:textId="77777777" w:rsidR="004868FD" w:rsidRPr="004868FD" w:rsidRDefault="004868FD" w:rsidP="004868FD">
          <w:pPr>
            <w:rPr>
              <w:lang w:val="es-CO" w:eastAsia="es-CO"/>
            </w:rPr>
          </w:pPr>
        </w:p>
        <w:p w14:paraId="2365116F" w14:textId="621FAFB7" w:rsidR="00946D94" w:rsidRPr="004868FD" w:rsidRDefault="00946D94" w:rsidP="00A708FC">
          <w:pPr>
            <w:pStyle w:val="TtuloTDC"/>
            <w:ind w:left="263" w:firstLine="720"/>
            <w:rPr>
              <w:rFonts w:ascii="Arial" w:hAnsi="Arial" w:cs="Arial"/>
              <w:b/>
              <w:bCs/>
              <w:color w:val="auto"/>
              <w:sz w:val="20"/>
              <w:szCs w:val="20"/>
            </w:rPr>
          </w:pPr>
          <w:r w:rsidRPr="004868FD">
            <w:rPr>
              <w:rFonts w:ascii="Arial" w:hAnsi="Arial" w:cs="Arial"/>
              <w:b/>
              <w:bCs/>
              <w:color w:val="auto"/>
              <w:sz w:val="20"/>
              <w:szCs w:val="20"/>
            </w:rPr>
            <w:t>GENERALIDADES</w:t>
          </w:r>
        </w:p>
        <w:p w14:paraId="775A93E1" w14:textId="2FAE16AB" w:rsidR="00946D94" w:rsidRPr="004868FD" w:rsidRDefault="003A7AFD">
          <w:pPr>
            <w:pStyle w:val="TDC2"/>
            <w:numPr>
              <w:ilvl w:val="1"/>
              <w:numId w:val="5"/>
            </w:numPr>
            <w:spacing w:before="0"/>
            <w:ind w:left="1338" w:hanging="357"/>
            <w:rPr>
              <w:rFonts w:ascii="Arial" w:hAnsi="Arial" w:cs="Arial"/>
              <w:sz w:val="20"/>
              <w:szCs w:val="20"/>
            </w:rPr>
          </w:pPr>
          <w:r w:rsidRPr="004868FD">
            <w:rPr>
              <w:rFonts w:ascii="Arial" w:hAnsi="Arial" w:cs="Arial"/>
              <w:sz w:val="20"/>
              <w:szCs w:val="20"/>
            </w:rPr>
            <w:t xml:space="preserve">OBJETO </w:t>
          </w:r>
        </w:p>
        <w:p w14:paraId="33F816CC" w14:textId="44A86334" w:rsidR="003A7AFD" w:rsidRPr="004868FD" w:rsidRDefault="003A7AFD">
          <w:pPr>
            <w:pStyle w:val="TDC2"/>
            <w:numPr>
              <w:ilvl w:val="1"/>
              <w:numId w:val="5"/>
            </w:numPr>
            <w:spacing w:before="0"/>
            <w:ind w:left="1338" w:hanging="357"/>
            <w:rPr>
              <w:rFonts w:ascii="Arial" w:hAnsi="Arial" w:cs="Arial"/>
              <w:sz w:val="20"/>
              <w:szCs w:val="20"/>
            </w:rPr>
          </w:pPr>
          <w:r w:rsidRPr="004868FD">
            <w:rPr>
              <w:rFonts w:ascii="Arial" w:hAnsi="Arial" w:cs="Arial"/>
              <w:sz w:val="20"/>
              <w:szCs w:val="20"/>
            </w:rPr>
            <w:t xml:space="preserve">AMBITO DE APLICACIÓN </w:t>
          </w:r>
        </w:p>
        <w:p w14:paraId="0AF2ADDE" w14:textId="42D983E2" w:rsidR="003A7AFD" w:rsidRPr="004868FD" w:rsidRDefault="003A7AFD">
          <w:pPr>
            <w:pStyle w:val="TDC2"/>
            <w:numPr>
              <w:ilvl w:val="1"/>
              <w:numId w:val="5"/>
            </w:numPr>
            <w:spacing w:before="0"/>
            <w:ind w:left="1338" w:hanging="357"/>
            <w:rPr>
              <w:rFonts w:ascii="Arial" w:hAnsi="Arial" w:cs="Arial"/>
              <w:sz w:val="20"/>
              <w:szCs w:val="20"/>
            </w:rPr>
          </w:pPr>
          <w:r w:rsidRPr="004868FD">
            <w:rPr>
              <w:rFonts w:ascii="Arial" w:hAnsi="Arial" w:cs="Arial"/>
              <w:sz w:val="20"/>
              <w:szCs w:val="20"/>
            </w:rPr>
            <w:t>PRINCIPIOS GENERALES</w:t>
          </w:r>
        </w:p>
        <w:p w14:paraId="54AF62A0" w14:textId="77777777" w:rsidR="00E0586B" w:rsidRPr="004868FD" w:rsidRDefault="00E0586B" w:rsidP="00E0586B">
          <w:pPr>
            <w:pStyle w:val="TDC2"/>
            <w:spacing w:before="0"/>
            <w:ind w:left="1338" w:firstLine="0"/>
            <w:rPr>
              <w:rFonts w:ascii="Arial" w:hAnsi="Arial" w:cs="Arial"/>
              <w:sz w:val="20"/>
              <w:szCs w:val="20"/>
            </w:rPr>
          </w:pPr>
        </w:p>
        <w:p w14:paraId="248DCF74" w14:textId="77777777" w:rsidR="0003414C" w:rsidRPr="004868FD" w:rsidRDefault="003A7AFD">
          <w:pPr>
            <w:pStyle w:val="TDC3"/>
            <w:numPr>
              <w:ilvl w:val="1"/>
              <w:numId w:val="5"/>
            </w:numPr>
            <w:spacing w:after="0" w:line="240" w:lineRule="auto"/>
            <w:ind w:left="1344"/>
            <w:rPr>
              <w:rFonts w:ascii="Arial" w:hAnsi="Arial" w:cs="Arial"/>
              <w:sz w:val="20"/>
              <w:szCs w:val="20"/>
            </w:rPr>
          </w:pPr>
          <w:r w:rsidRPr="004868FD">
            <w:rPr>
              <w:rFonts w:ascii="Arial" w:hAnsi="Arial" w:cs="Arial"/>
              <w:b/>
              <w:sz w:val="20"/>
              <w:szCs w:val="20"/>
            </w:rPr>
            <w:t>CONFORMACIÓN Y FUNCIONES DE LA JUNTA</w:t>
          </w:r>
          <w:r w:rsidRPr="004868FD">
            <w:rPr>
              <w:rFonts w:ascii="Arial" w:hAnsi="Arial" w:cs="Arial"/>
              <w:sz w:val="20"/>
              <w:szCs w:val="20"/>
            </w:rPr>
            <w:t xml:space="preserve"> </w:t>
          </w:r>
        </w:p>
        <w:p w14:paraId="055B369B" w14:textId="5E600432" w:rsidR="003A7AFD" w:rsidRPr="004868FD" w:rsidRDefault="003A7AFD">
          <w:pPr>
            <w:pStyle w:val="TDC3"/>
            <w:numPr>
              <w:ilvl w:val="1"/>
              <w:numId w:val="5"/>
            </w:numPr>
            <w:spacing w:after="0" w:line="240" w:lineRule="auto"/>
            <w:ind w:left="1344"/>
            <w:rPr>
              <w:rFonts w:ascii="Arial" w:hAnsi="Arial" w:cs="Arial"/>
              <w:sz w:val="20"/>
              <w:szCs w:val="20"/>
            </w:rPr>
          </w:pPr>
          <w:r w:rsidRPr="004868FD">
            <w:rPr>
              <w:rFonts w:ascii="Arial" w:hAnsi="Arial" w:cs="Arial"/>
              <w:sz w:val="20"/>
              <w:szCs w:val="20"/>
            </w:rPr>
            <w:t>COMPOSICIÓN</w:t>
          </w:r>
        </w:p>
        <w:p w14:paraId="75108C27" w14:textId="11735D4B" w:rsidR="003A7AFD" w:rsidRPr="004868FD" w:rsidRDefault="003A7AFD">
          <w:pPr>
            <w:pStyle w:val="Prrafodelista"/>
            <w:numPr>
              <w:ilvl w:val="1"/>
              <w:numId w:val="5"/>
            </w:numPr>
            <w:ind w:left="1344"/>
            <w:rPr>
              <w:rFonts w:ascii="Arial" w:hAnsi="Arial" w:cs="Arial"/>
              <w:sz w:val="20"/>
              <w:szCs w:val="20"/>
              <w:lang w:eastAsia="es-CO"/>
            </w:rPr>
          </w:pPr>
          <w:r w:rsidRPr="004868FD">
            <w:rPr>
              <w:rFonts w:ascii="Arial" w:hAnsi="Arial" w:cs="Arial"/>
              <w:sz w:val="20"/>
              <w:szCs w:val="20"/>
              <w:lang w:eastAsia="es-CO"/>
            </w:rPr>
            <w:t>CALIDADES DE LOS MIEMBROS</w:t>
          </w:r>
        </w:p>
        <w:p w14:paraId="11CEAF63" w14:textId="4BE883CB" w:rsidR="00DC1D6A" w:rsidRPr="004868FD" w:rsidRDefault="00DC1D6A">
          <w:pPr>
            <w:pStyle w:val="Prrafodelista"/>
            <w:numPr>
              <w:ilvl w:val="1"/>
              <w:numId w:val="5"/>
            </w:numPr>
            <w:ind w:left="1344"/>
            <w:rPr>
              <w:rFonts w:ascii="Arial" w:hAnsi="Arial" w:cs="Arial"/>
              <w:sz w:val="20"/>
              <w:szCs w:val="20"/>
              <w:lang w:eastAsia="es-CO"/>
            </w:rPr>
          </w:pPr>
          <w:r w:rsidRPr="004868FD">
            <w:rPr>
              <w:rFonts w:ascii="Arial" w:hAnsi="Arial" w:cs="Arial"/>
              <w:sz w:val="20"/>
              <w:szCs w:val="20"/>
              <w:lang w:eastAsia="es-CO"/>
            </w:rPr>
            <w:t>CRITERIOS DE SELECCIÓN</w:t>
          </w:r>
        </w:p>
        <w:p w14:paraId="4C76DEAB" w14:textId="77777777" w:rsidR="003A7AFD" w:rsidRPr="004868FD" w:rsidRDefault="003A7AFD">
          <w:pPr>
            <w:pStyle w:val="Prrafodelista"/>
            <w:numPr>
              <w:ilvl w:val="1"/>
              <w:numId w:val="5"/>
            </w:numPr>
            <w:ind w:left="1344"/>
            <w:rPr>
              <w:rFonts w:ascii="Arial" w:hAnsi="Arial" w:cs="Arial"/>
              <w:sz w:val="20"/>
              <w:szCs w:val="20"/>
              <w:lang w:eastAsia="es-CO"/>
            </w:rPr>
          </w:pPr>
          <w:r w:rsidRPr="004868FD">
            <w:rPr>
              <w:rFonts w:ascii="Arial" w:hAnsi="Arial" w:cs="Arial"/>
              <w:sz w:val="20"/>
              <w:szCs w:val="20"/>
              <w:lang w:eastAsia="es-CO"/>
            </w:rPr>
            <w:t>FUNCIONES</w:t>
          </w:r>
        </w:p>
        <w:p w14:paraId="14FDD17C" w14:textId="3FF0B646" w:rsidR="003A7AFD" w:rsidRPr="004868FD" w:rsidRDefault="003A7AFD">
          <w:pPr>
            <w:pStyle w:val="Prrafodelista"/>
            <w:numPr>
              <w:ilvl w:val="1"/>
              <w:numId w:val="5"/>
            </w:numPr>
            <w:ind w:left="1344"/>
            <w:rPr>
              <w:rFonts w:ascii="Arial" w:hAnsi="Arial" w:cs="Arial"/>
              <w:sz w:val="20"/>
              <w:szCs w:val="20"/>
              <w:lang w:eastAsia="es-CO"/>
            </w:rPr>
          </w:pPr>
          <w:r w:rsidRPr="004868FD">
            <w:rPr>
              <w:rFonts w:ascii="Arial" w:hAnsi="Arial" w:cs="Arial"/>
              <w:sz w:val="20"/>
              <w:szCs w:val="20"/>
              <w:lang w:eastAsia="es-CO"/>
            </w:rPr>
            <w:t>REGIMEN LEGAL Y DELEGACIÓN</w:t>
          </w:r>
        </w:p>
        <w:p w14:paraId="108D7713" w14:textId="77777777" w:rsidR="009815CA" w:rsidRPr="004868FD" w:rsidRDefault="009815CA" w:rsidP="0003414C">
          <w:pPr>
            <w:pStyle w:val="Prrafodelista"/>
            <w:ind w:left="1344" w:firstLine="0"/>
            <w:rPr>
              <w:rFonts w:ascii="Arial" w:hAnsi="Arial" w:cs="Arial"/>
              <w:sz w:val="20"/>
              <w:szCs w:val="20"/>
              <w:lang w:eastAsia="es-CO"/>
            </w:rPr>
          </w:pPr>
        </w:p>
        <w:p w14:paraId="36E6AF52" w14:textId="06C0FCDE" w:rsidR="003A7AFD" w:rsidRPr="004868FD" w:rsidRDefault="003A7AFD">
          <w:pPr>
            <w:pStyle w:val="Prrafodelista"/>
            <w:numPr>
              <w:ilvl w:val="0"/>
              <w:numId w:val="5"/>
            </w:numPr>
            <w:rPr>
              <w:rFonts w:ascii="Arial" w:hAnsi="Arial" w:cs="Arial"/>
              <w:b/>
              <w:sz w:val="20"/>
              <w:szCs w:val="20"/>
              <w:lang w:eastAsia="es-CO"/>
            </w:rPr>
          </w:pPr>
          <w:r w:rsidRPr="004868FD">
            <w:rPr>
              <w:rFonts w:ascii="Arial" w:hAnsi="Arial" w:cs="Arial"/>
              <w:b/>
              <w:sz w:val="20"/>
              <w:szCs w:val="20"/>
              <w:lang w:eastAsia="es-CO"/>
            </w:rPr>
            <w:t>FUNCIONAMIENTO DE LA JUNTA DIRECTIVA</w:t>
          </w:r>
          <w:r w:rsidRPr="004868FD">
            <w:rPr>
              <w:rFonts w:ascii="Arial" w:hAnsi="Arial" w:cs="Arial"/>
              <w:sz w:val="20"/>
              <w:szCs w:val="20"/>
              <w:lang w:eastAsia="es-CO"/>
            </w:rPr>
            <w:t xml:space="preserve"> </w:t>
          </w:r>
        </w:p>
        <w:p w14:paraId="4D522854" w14:textId="77777777" w:rsidR="003A7AFD" w:rsidRPr="004868FD" w:rsidRDefault="003A7AFD">
          <w:pPr>
            <w:pStyle w:val="Prrafodelista"/>
            <w:numPr>
              <w:ilvl w:val="1"/>
              <w:numId w:val="5"/>
            </w:numPr>
            <w:rPr>
              <w:rFonts w:ascii="Arial" w:hAnsi="Arial" w:cs="Arial"/>
              <w:sz w:val="20"/>
              <w:szCs w:val="20"/>
              <w:lang w:eastAsia="es-CO"/>
            </w:rPr>
          </w:pPr>
          <w:r w:rsidRPr="004868FD">
            <w:rPr>
              <w:rFonts w:ascii="Arial" w:hAnsi="Arial" w:cs="Arial"/>
              <w:sz w:val="20"/>
              <w:szCs w:val="20"/>
              <w:lang w:eastAsia="es-CO"/>
            </w:rPr>
            <w:t>FUNCIONAMIENTO</w:t>
          </w:r>
        </w:p>
        <w:p w14:paraId="52458257" w14:textId="77777777" w:rsidR="003A7AFD" w:rsidRPr="004868FD" w:rsidRDefault="003A7AFD">
          <w:pPr>
            <w:pStyle w:val="Prrafodelista"/>
            <w:numPr>
              <w:ilvl w:val="1"/>
              <w:numId w:val="5"/>
            </w:numPr>
            <w:rPr>
              <w:rFonts w:ascii="Arial" w:hAnsi="Arial" w:cs="Arial"/>
              <w:sz w:val="20"/>
              <w:szCs w:val="20"/>
              <w:lang w:eastAsia="es-CO"/>
            </w:rPr>
          </w:pPr>
          <w:r w:rsidRPr="004868FD">
            <w:rPr>
              <w:rFonts w:ascii="Arial" w:hAnsi="Arial" w:cs="Arial"/>
              <w:sz w:val="20"/>
              <w:szCs w:val="20"/>
              <w:lang w:eastAsia="es-CO"/>
            </w:rPr>
            <w:t>REUNIONES ORDINARIAS</w:t>
          </w:r>
        </w:p>
        <w:p w14:paraId="4122F664" w14:textId="77777777" w:rsidR="003A7AFD" w:rsidRPr="004868FD" w:rsidRDefault="003A7AFD">
          <w:pPr>
            <w:pStyle w:val="Prrafodelista"/>
            <w:numPr>
              <w:ilvl w:val="1"/>
              <w:numId w:val="5"/>
            </w:numPr>
            <w:rPr>
              <w:rFonts w:ascii="Arial" w:hAnsi="Arial" w:cs="Arial"/>
              <w:sz w:val="20"/>
              <w:szCs w:val="20"/>
              <w:lang w:eastAsia="es-CO"/>
            </w:rPr>
          </w:pPr>
          <w:r w:rsidRPr="004868FD">
            <w:rPr>
              <w:rFonts w:ascii="Arial" w:hAnsi="Arial" w:cs="Arial"/>
              <w:sz w:val="20"/>
              <w:szCs w:val="20"/>
              <w:lang w:eastAsia="es-CO"/>
            </w:rPr>
            <w:t>REUNIONES EXTRAORDINARIAS</w:t>
          </w:r>
        </w:p>
        <w:p w14:paraId="01B48437" w14:textId="77777777" w:rsidR="000A6D85" w:rsidRPr="004868FD" w:rsidRDefault="003A7AFD">
          <w:pPr>
            <w:pStyle w:val="Prrafodelista"/>
            <w:numPr>
              <w:ilvl w:val="1"/>
              <w:numId w:val="5"/>
            </w:numPr>
            <w:rPr>
              <w:rFonts w:ascii="Arial" w:hAnsi="Arial" w:cs="Arial"/>
              <w:sz w:val="20"/>
              <w:szCs w:val="20"/>
              <w:lang w:eastAsia="es-CO"/>
            </w:rPr>
          </w:pPr>
          <w:r w:rsidRPr="004868FD">
            <w:rPr>
              <w:rFonts w:ascii="Arial" w:hAnsi="Arial" w:cs="Arial"/>
              <w:sz w:val="20"/>
              <w:szCs w:val="20"/>
              <w:lang w:eastAsia="es-CO"/>
            </w:rPr>
            <w:t xml:space="preserve">REUNIONES </w:t>
          </w:r>
          <w:r w:rsidR="000A6D85" w:rsidRPr="004868FD">
            <w:rPr>
              <w:rFonts w:ascii="Arial" w:hAnsi="Arial" w:cs="Arial"/>
              <w:sz w:val="20"/>
              <w:szCs w:val="20"/>
              <w:lang w:eastAsia="es-CO"/>
            </w:rPr>
            <w:t>NO PRESENCIALES</w:t>
          </w:r>
        </w:p>
        <w:p w14:paraId="7B5FD111" w14:textId="4E3909A8" w:rsidR="003A7AFD" w:rsidRPr="004868FD" w:rsidRDefault="000A6D85">
          <w:pPr>
            <w:pStyle w:val="Prrafodelista"/>
            <w:numPr>
              <w:ilvl w:val="1"/>
              <w:numId w:val="5"/>
            </w:numPr>
            <w:rPr>
              <w:rFonts w:ascii="Arial" w:hAnsi="Arial" w:cs="Arial"/>
              <w:sz w:val="20"/>
              <w:szCs w:val="20"/>
              <w:lang w:eastAsia="es-CO"/>
            </w:rPr>
          </w:pPr>
          <w:r w:rsidRPr="004868FD">
            <w:rPr>
              <w:rFonts w:ascii="Arial" w:hAnsi="Arial" w:cs="Arial"/>
              <w:sz w:val="20"/>
              <w:szCs w:val="20"/>
              <w:lang w:eastAsia="es-CO"/>
            </w:rPr>
            <w:t>REUNION SIN</w:t>
          </w:r>
          <w:r w:rsidR="00DC1D6A" w:rsidRPr="004868FD">
            <w:rPr>
              <w:rFonts w:ascii="Arial" w:hAnsi="Arial" w:cs="Arial"/>
              <w:sz w:val="20"/>
              <w:szCs w:val="20"/>
              <w:lang w:eastAsia="es-CO"/>
            </w:rPr>
            <w:t xml:space="preserve"> CONVOCATORIA</w:t>
          </w:r>
        </w:p>
        <w:p w14:paraId="24DE9153" w14:textId="77777777" w:rsidR="003A7AFD" w:rsidRPr="004868FD" w:rsidRDefault="003A7AFD">
          <w:pPr>
            <w:pStyle w:val="Prrafodelista"/>
            <w:numPr>
              <w:ilvl w:val="1"/>
              <w:numId w:val="5"/>
            </w:numPr>
            <w:rPr>
              <w:rFonts w:ascii="Arial" w:hAnsi="Arial" w:cs="Arial"/>
              <w:sz w:val="20"/>
              <w:szCs w:val="20"/>
              <w:lang w:eastAsia="es-CO"/>
            </w:rPr>
          </w:pPr>
          <w:r w:rsidRPr="004868FD">
            <w:rPr>
              <w:rFonts w:ascii="Arial" w:hAnsi="Arial" w:cs="Arial"/>
              <w:sz w:val="20"/>
              <w:szCs w:val="20"/>
              <w:lang w:eastAsia="es-CO"/>
            </w:rPr>
            <w:t>OTRO MECANISMO PARA LA TOMA DE DECISIONES</w:t>
          </w:r>
        </w:p>
        <w:p w14:paraId="7ED54412" w14:textId="77777777" w:rsidR="003A7AFD" w:rsidRPr="004868FD" w:rsidRDefault="003A7AFD">
          <w:pPr>
            <w:pStyle w:val="Prrafodelista"/>
            <w:numPr>
              <w:ilvl w:val="1"/>
              <w:numId w:val="5"/>
            </w:numPr>
            <w:rPr>
              <w:rFonts w:ascii="Arial" w:hAnsi="Arial" w:cs="Arial"/>
              <w:sz w:val="20"/>
              <w:szCs w:val="20"/>
              <w:lang w:eastAsia="es-CO"/>
            </w:rPr>
          </w:pPr>
          <w:r w:rsidRPr="004868FD">
            <w:rPr>
              <w:rFonts w:ascii="Arial" w:hAnsi="Arial" w:cs="Arial"/>
              <w:sz w:val="20"/>
              <w:szCs w:val="20"/>
              <w:lang w:eastAsia="es-CO"/>
            </w:rPr>
            <w:t>QUÓRUM</w:t>
          </w:r>
        </w:p>
        <w:p w14:paraId="6A8ABED3" w14:textId="77777777" w:rsidR="003A7AFD" w:rsidRPr="004868FD" w:rsidRDefault="003A7AFD">
          <w:pPr>
            <w:pStyle w:val="Prrafodelista"/>
            <w:numPr>
              <w:ilvl w:val="1"/>
              <w:numId w:val="5"/>
            </w:numPr>
            <w:rPr>
              <w:rFonts w:ascii="Arial" w:hAnsi="Arial" w:cs="Arial"/>
              <w:sz w:val="20"/>
              <w:szCs w:val="20"/>
              <w:lang w:eastAsia="es-CO"/>
            </w:rPr>
          </w:pPr>
          <w:r w:rsidRPr="004868FD">
            <w:rPr>
              <w:rFonts w:ascii="Arial" w:hAnsi="Arial" w:cs="Arial"/>
              <w:sz w:val="20"/>
              <w:szCs w:val="20"/>
              <w:lang w:eastAsia="es-CO"/>
            </w:rPr>
            <w:t>CONVOCATORIA</w:t>
          </w:r>
        </w:p>
        <w:p w14:paraId="7EB1AE29" w14:textId="77777777" w:rsidR="005846E9" w:rsidRPr="004868FD" w:rsidRDefault="003A7AFD">
          <w:pPr>
            <w:pStyle w:val="Prrafodelista"/>
            <w:numPr>
              <w:ilvl w:val="1"/>
              <w:numId w:val="5"/>
            </w:numPr>
            <w:rPr>
              <w:rFonts w:ascii="Arial" w:hAnsi="Arial" w:cs="Arial"/>
              <w:sz w:val="20"/>
              <w:szCs w:val="20"/>
              <w:lang w:eastAsia="es-CO"/>
            </w:rPr>
          </w:pPr>
          <w:r w:rsidRPr="004868FD">
            <w:rPr>
              <w:rFonts w:ascii="Arial" w:hAnsi="Arial" w:cs="Arial"/>
              <w:sz w:val="20"/>
              <w:szCs w:val="20"/>
              <w:lang w:eastAsia="es-CO"/>
            </w:rPr>
            <w:t>REPROGRAMACIÓN DE REUNIONES</w:t>
          </w:r>
        </w:p>
        <w:p w14:paraId="3CEAE58A" w14:textId="0D8F1703" w:rsidR="005846E9" w:rsidRPr="004868FD" w:rsidRDefault="005846E9" w:rsidP="005846E9">
          <w:pPr>
            <w:pStyle w:val="Prrafodelista"/>
            <w:ind w:left="113" w:firstLine="0"/>
            <w:rPr>
              <w:rFonts w:ascii="Arial" w:hAnsi="Arial" w:cs="Arial"/>
              <w:sz w:val="20"/>
              <w:szCs w:val="20"/>
              <w:lang w:eastAsia="es-CO"/>
            </w:rPr>
          </w:pPr>
          <w:r w:rsidRPr="004868FD">
            <w:rPr>
              <w:rFonts w:ascii="Arial" w:hAnsi="Arial" w:cs="Arial"/>
              <w:sz w:val="20"/>
              <w:szCs w:val="20"/>
              <w:lang w:eastAsia="es-CO"/>
            </w:rPr>
            <w:t xml:space="preserve">             </w:t>
          </w:r>
          <w:r w:rsidR="0003414C" w:rsidRPr="004868FD">
            <w:rPr>
              <w:rFonts w:ascii="Arial" w:hAnsi="Arial" w:cs="Arial"/>
              <w:sz w:val="20"/>
              <w:szCs w:val="20"/>
              <w:lang w:eastAsia="es-CO"/>
            </w:rPr>
            <w:t xml:space="preserve">   </w:t>
          </w:r>
          <w:r w:rsidR="009815CA" w:rsidRPr="004868FD">
            <w:rPr>
              <w:rFonts w:ascii="Arial" w:hAnsi="Arial" w:cs="Arial"/>
              <w:sz w:val="20"/>
              <w:szCs w:val="20"/>
              <w:lang w:eastAsia="es-CO"/>
            </w:rPr>
            <w:t xml:space="preserve">   </w:t>
          </w:r>
          <w:r w:rsidRPr="004868FD">
            <w:rPr>
              <w:rFonts w:ascii="Arial" w:hAnsi="Arial" w:cs="Arial"/>
              <w:sz w:val="20"/>
              <w:szCs w:val="20"/>
              <w:lang w:eastAsia="es-CO"/>
            </w:rPr>
            <w:t>3.10.</w:t>
          </w:r>
          <w:r w:rsidR="000A6D85" w:rsidRPr="004868FD">
            <w:rPr>
              <w:rFonts w:ascii="Arial" w:hAnsi="Arial" w:cs="Arial"/>
              <w:sz w:val="20"/>
              <w:szCs w:val="20"/>
              <w:lang w:eastAsia="es-CO"/>
            </w:rPr>
            <w:t xml:space="preserve"> </w:t>
          </w:r>
          <w:r w:rsidR="003A7AFD" w:rsidRPr="004868FD">
            <w:rPr>
              <w:rFonts w:ascii="Arial" w:hAnsi="Arial" w:cs="Arial"/>
              <w:sz w:val="20"/>
              <w:szCs w:val="20"/>
              <w:lang w:eastAsia="es-CO"/>
            </w:rPr>
            <w:t xml:space="preserve">ORDEN DEL </w:t>
          </w:r>
          <w:r w:rsidRPr="004868FD">
            <w:rPr>
              <w:rFonts w:ascii="Arial" w:hAnsi="Arial" w:cs="Arial"/>
              <w:sz w:val="20"/>
              <w:szCs w:val="20"/>
              <w:lang w:eastAsia="es-CO"/>
            </w:rPr>
            <w:t>D</w:t>
          </w:r>
          <w:r w:rsidR="003A7AFD" w:rsidRPr="004868FD">
            <w:rPr>
              <w:rFonts w:ascii="Arial" w:hAnsi="Arial" w:cs="Arial"/>
              <w:sz w:val="20"/>
              <w:szCs w:val="20"/>
              <w:lang w:eastAsia="es-CO"/>
            </w:rPr>
            <w:t>IA</w:t>
          </w:r>
        </w:p>
        <w:p w14:paraId="4A126199" w14:textId="132CE700" w:rsidR="005846E9" w:rsidRPr="004868FD" w:rsidRDefault="005846E9" w:rsidP="005846E9">
          <w:pPr>
            <w:ind w:left="983"/>
            <w:rPr>
              <w:rFonts w:ascii="Arial" w:hAnsi="Arial" w:cs="Arial"/>
              <w:sz w:val="20"/>
              <w:szCs w:val="20"/>
              <w:lang w:eastAsia="es-CO"/>
            </w:rPr>
          </w:pPr>
          <w:r w:rsidRPr="004868FD">
            <w:rPr>
              <w:rFonts w:ascii="Arial" w:hAnsi="Arial" w:cs="Arial"/>
              <w:sz w:val="20"/>
              <w:szCs w:val="20"/>
              <w:lang w:eastAsia="es-CO"/>
            </w:rPr>
            <w:t>3.11. INFORMACIÓN PARA LOS MIEMBROS DE JUNTA</w:t>
          </w:r>
        </w:p>
        <w:p w14:paraId="3CA6969C" w14:textId="385E9F72" w:rsidR="005846E9" w:rsidRPr="004868FD" w:rsidRDefault="005846E9" w:rsidP="005846E9">
          <w:pPr>
            <w:ind w:left="983"/>
            <w:rPr>
              <w:rFonts w:ascii="Arial" w:hAnsi="Arial" w:cs="Arial"/>
              <w:sz w:val="20"/>
              <w:szCs w:val="20"/>
              <w:lang w:eastAsia="es-CO"/>
            </w:rPr>
          </w:pPr>
          <w:r w:rsidRPr="004868FD">
            <w:rPr>
              <w:rFonts w:ascii="Arial" w:hAnsi="Arial" w:cs="Arial"/>
              <w:sz w:val="20"/>
              <w:szCs w:val="20"/>
              <w:lang w:eastAsia="es-CO"/>
            </w:rPr>
            <w:t>3.12. FINALIZACIÓN DE LA JUNTA DIRECTIVA</w:t>
          </w:r>
        </w:p>
        <w:p w14:paraId="7600F6B8" w14:textId="77777777" w:rsidR="009815CA" w:rsidRPr="004868FD" w:rsidRDefault="009815CA" w:rsidP="005846E9">
          <w:pPr>
            <w:ind w:left="983"/>
            <w:rPr>
              <w:rFonts w:ascii="Arial" w:hAnsi="Arial" w:cs="Arial"/>
              <w:sz w:val="20"/>
              <w:szCs w:val="20"/>
              <w:lang w:eastAsia="es-CO"/>
            </w:rPr>
          </w:pPr>
        </w:p>
        <w:p w14:paraId="520BCCE9" w14:textId="58290AB6" w:rsidR="005846E9" w:rsidRPr="004868FD" w:rsidRDefault="005846E9" w:rsidP="005846E9">
          <w:pPr>
            <w:ind w:left="983"/>
            <w:rPr>
              <w:rFonts w:ascii="Arial" w:hAnsi="Arial" w:cs="Arial"/>
              <w:sz w:val="20"/>
              <w:szCs w:val="20"/>
              <w:lang w:eastAsia="es-CO"/>
            </w:rPr>
          </w:pPr>
          <w:r w:rsidRPr="004868FD">
            <w:rPr>
              <w:rFonts w:ascii="Arial" w:hAnsi="Arial" w:cs="Arial"/>
              <w:b/>
              <w:sz w:val="20"/>
              <w:szCs w:val="20"/>
              <w:lang w:eastAsia="es-CO"/>
            </w:rPr>
            <w:t>4. PRESIDENCIA</w:t>
          </w:r>
          <w:r w:rsidRPr="004868FD">
            <w:rPr>
              <w:rFonts w:ascii="Arial" w:hAnsi="Arial" w:cs="Arial"/>
              <w:sz w:val="20"/>
              <w:szCs w:val="20"/>
              <w:lang w:eastAsia="es-CO"/>
            </w:rPr>
            <w:t xml:space="preserve"> </w:t>
          </w:r>
        </w:p>
        <w:p w14:paraId="17A5525E" w14:textId="64798A1A" w:rsidR="005846E9" w:rsidRPr="004868FD" w:rsidRDefault="005846E9" w:rsidP="005846E9">
          <w:pPr>
            <w:ind w:left="983"/>
            <w:rPr>
              <w:rFonts w:ascii="Arial" w:hAnsi="Arial" w:cs="Arial"/>
              <w:sz w:val="20"/>
              <w:szCs w:val="20"/>
              <w:lang w:eastAsia="es-CO"/>
            </w:rPr>
          </w:pPr>
          <w:r w:rsidRPr="004868FD">
            <w:rPr>
              <w:rFonts w:ascii="Arial" w:hAnsi="Arial" w:cs="Arial"/>
              <w:sz w:val="20"/>
              <w:szCs w:val="20"/>
              <w:lang w:eastAsia="es-CO"/>
            </w:rPr>
            <w:t xml:space="preserve">4.1. PRESIDENTE DE LA JUNTA </w:t>
          </w:r>
        </w:p>
        <w:p w14:paraId="25B3F12C" w14:textId="1E05EF40" w:rsidR="005846E9" w:rsidRPr="004868FD" w:rsidRDefault="005846E9" w:rsidP="005846E9">
          <w:pPr>
            <w:ind w:left="983"/>
            <w:rPr>
              <w:rFonts w:ascii="Arial" w:hAnsi="Arial" w:cs="Arial"/>
              <w:sz w:val="20"/>
              <w:szCs w:val="20"/>
              <w:lang w:eastAsia="es-CO"/>
            </w:rPr>
          </w:pPr>
          <w:r w:rsidRPr="004868FD">
            <w:rPr>
              <w:rFonts w:ascii="Arial" w:hAnsi="Arial" w:cs="Arial"/>
              <w:sz w:val="20"/>
              <w:szCs w:val="20"/>
              <w:lang w:eastAsia="es-CO"/>
            </w:rPr>
            <w:t>4.2. FUNCIONES DEL PRESIDENTE</w:t>
          </w:r>
        </w:p>
        <w:p w14:paraId="64B82E35" w14:textId="77777777" w:rsidR="009815CA" w:rsidRPr="004868FD" w:rsidRDefault="009815CA" w:rsidP="005846E9">
          <w:pPr>
            <w:ind w:left="983"/>
            <w:rPr>
              <w:rFonts w:ascii="Arial" w:hAnsi="Arial" w:cs="Arial"/>
              <w:sz w:val="20"/>
              <w:szCs w:val="20"/>
              <w:lang w:eastAsia="es-CO"/>
            </w:rPr>
          </w:pPr>
        </w:p>
        <w:p w14:paraId="36187273" w14:textId="398CD523" w:rsidR="005846E9" w:rsidRPr="004868FD" w:rsidRDefault="005846E9" w:rsidP="005846E9">
          <w:pPr>
            <w:ind w:left="983"/>
            <w:rPr>
              <w:rFonts w:ascii="Arial" w:hAnsi="Arial" w:cs="Arial"/>
              <w:b/>
              <w:sz w:val="20"/>
              <w:szCs w:val="20"/>
              <w:lang w:eastAsia="es-CO"/>
            </w:rPr>
          </w:pPr>
          <w:r w:rsidRPr="004868FD">
            <w:rPr>
              <w:rFonts w:ascii="Arial" w:hAnsi="Arial" w:cs="Arial"/>
              <w:b/>
              <w:sz w:val="20"/>
              <w:szCs w:val="20"/>
              <w:lang w:eastAsia="es-CO"/>
            </w:rPr>
            <w:t>5. SECRETARÍA DE LA JUNTA</w:t>
          </w:r>
        </w:p>
        <w:p w14:paraId="6DBC4964" w14:textId="61246AD9" w:rsidR="005846E9" w:rsidRPr="004868FD" w:rsidRDefault="005846E9" w:rsidP="005846E9">
          <w:pPr>
            <w:ind w:left="983"/>
            <w:rPr>
              <w:rFonts w:ascii="Arial" w:hAnsi="Arial" w:cs="Arial"/>
              <w:sz w:val="20"/>
              <w:szCs w:val="20"/>
              <w:lang w:eastAsia="es-CO"/>
            </w:rPr>
          </w:pPr>
          <w:r w:rsidRPr="004868FD">
            <w:rPr>
              <w:rFonts w:ascii="Arial" w:hAnsi="Arial" w:cs="Arial"/>
              <w:sz w:val="20"/>
              <w:szCs w:val="20"/>
              <w:lang w:eastAsia="es-CO"/>
            </w:rPr>
            <w:t>5.1. SECRETARIO DE LA JUNTA</w:t>
          </w:r>
        </w:p>
        <w:p w14:paraId="4D23E3F8" w14:textId="08D19DCB" w:rsidR="005846E9" w:rsidRPr="004868FD" w:rsidRDefault="005846E9" w:rsidP="005846E9">
          <w:pPr>
            <w:ind w:left="983"/>
            <w:rPr>
              <w:rFonts w:ascii="Arial" w:hAnsi="Arial" w:cs="Arial"/>
              <w:sz w:val="20"/>
              <w:szCs w:val="20"/>
              <w:lang w:eastAsia="es-CO"/>
            </w:rPr>
          </w:pPr>
          <w:r w:rsidRPr="004868FD">
            <w:rPr>
              <w:rFonts w:ascii="Arial" w:hAnsi="Arial" w:cs="Arial"/>
              <w:sz w:val="20"/>
              <w:szCs w:val="20"/>
              <w:lang w:eastAsia="es-CO"/>
            </w:rPr>
            <w:t>5.2. FUNCIONES DEL SECRETARIO</w:t>
          </w:r>
        </w:p>
        <w:p w14:paraId="6C9F35DB" w14:textId="77777777" w:rsidR="009815CA" w:rsidRPr="004868FD" w:rsidRDefault="009815CA" w:rsidP="005846E9">
          <w:pPr>
            <w:ind w:left="983"/>
            <w:rPr>
              <w:rFonts w:ascii="Arial" w:hAnsi="Arial" w:cs="Arial"/>
              <w:sz w:val="20"/>
              <w:szCs w:val="20"/>
              <w:lang w:eastAsia="es-CO"/>
            </w:rPr>
          </w:pPr>
        </w:p>
        <w:p w14:paraId="3B5D2BBA" w14:textId="6AD98491" w:rsidR="005846E9" w:rsidRPr="004868FD" w:rsidRDefault="005846E9" w:rsidP="005846E9">
          <w:pPr>
            <w:ind w:left="983"/>
            <w:rPr>
              <w:rFonts w:ascii="Arial" w:hAnsi="Arial" w:cs="Arial"/>
              <w:sz w:val="20"/>
              <w:szCs w:val="20"/>
              <w:lang w:eastAsia="es-CO"/>
            </w:rPr>
          </w:pPr>
          <w:r w:rsidRPr="004868FD">
            <w:rPr>
              <w:rFonts w:ascii="Arial" w:hAnsi="Arial" w:cs="Arial"/>
              <w:b/>
              <w:sz w:val="20"/>
              <w:szCs w:val="20"/>
              <w:lang w:eastAsia="es-CO"/>
            </w:rPr>
            <w:t>6. DERECHOS Y DEBERES DE LOS MIEMBROS DE LA JUNTA</w:t>
          </w:r>
          <w:r w:rsidRPr="004868FD">
            <w:rPr>
              <w:rFonts w:ascii="Arial" w:hAnsi="Arial" w:cs="Arial"/>
              <w:sz w:val="20"/>
              <w:szCs w:val="20"/>
              <w:lang w:eastAsia="es-CO"/>
            </w:rPr>
            <w:t xml:space="preserve"> </w:t>
          </w:r>
        </w:p>
        <w:p w14:paraId="65192B14" w14:textId="5DC57546" w:rsidR="005846E9" w:rsidRPr="004868FD" w:rsidRDefault="005846E9" w:rsidP="005846E9">
          <w:pPr>
            <w:ind w:left="983"/>
            <w:rPr>
              <w:rFonts w:ascii="Arial" w:hAnsi="Arial" w:cs="Arial"/>
              <w:sz w:val="20"/>
              <w:szCs w:val="20"/>
              <w:lang w:eastAsia="es-CO"/>
            </w:rPr>
          </w:pPr>
          <w:r w:rsidRPr="004868FD">
            <w:rPr>
              <w:rFonts w:ascii="Arial" w:hAnsi="Arial" w:cs="Arial"/>
              <w:sz w:val="20"/>
              <w:szCs w:val="20"/>
              <w:lang w:eastAsia="es-CO"/>
            </w:rPr>
            <w:t>6.1. DERECHOS</w:t>
          </w:r>
        </w:p>
        <w:p w14:paraId="7B30E7B3" w14:textId="32E20CD8" w:rsidR="005846E9" w:rsidRPr="004868FD" w:rsidRDefault="005846E9" w:rsidP="005846E9">
          <w:pPr>
            <w:ind w:left="983"/>
            <w:rPr>
              <w:rFonts w:ascii="Arial" w:hAnsi="Arial" w:cs="Arial"/>
              <w:sz w:val="20"/>
              <w:szCs w:val="20"/>
              <w:lang w:eastAsia="es-CO"/>
            </w:rPr>
          </w:pPr>
          <w:r w:rsidRPr="004868FD">
            <w:rPr>
              <w:rFonts w:ascii="Arial" w:hAnsi="Arial" w:cs="Arial"/>
              <w:sz w:val="20"/>
              <w:szCs w:val="20"/>
              <w:lang w:eastAsia="es-CO"/>
            </w:rPr>
            <w:t>6.2. DEBERES</w:t>
          </w:r>
        </w:p>
        <w:p w14:paraId="25137EBB" w14:textId="77777777" w:rsidR="009815CA" w:rsidRPr="004868FD" w:rsidRDefault="009815CA" w:rsidP="005846E9">
          <w:pPr>
            <w:ind w:left="983"/>
            <w:rPr>
              <w:rFonts w:ascii="Arial" w:hAnsi="Arial" w:cs="Arial"/>
              <w:sz w:val="20"/>
              <w:szCs w:val="20"/>
              <w:lang w:eastAsia="es-CO"/>
            </w:rPr>
          </w:pPr>
        </w:p>
        <w:p w14:paraId="79EF6F0D" w14:textId="35BF9B3F" w:rsidR="005846E9" w:rsidRPr="004868FD" w:rsidRDefault="005846E9" w:rsidP="005846E9">
          <w:pPr>
            <w:pStyle w:val="Sinespaciado"/>
            <w:ind w:left="983"/>
            <w:rPr>
              <w:rFonts w:ascii="Arial" w:hAnsi="Arial" w:cs="Arial"/>
              <w:sz w:val="20"/>
              <w:szCs w:val="20"/>
            </w:rPr>
          </w:pPr>
          <w:r w:rsidRPr="004868FD">
            <w:rPr>
              <w:rFonts w:ascii="Arial" w:hAnsi="Arial" w:cs="Arial"/>
              <w:sz w:val="20"/>
              <w:szCs w:val="20"/>
              <w:lang w:eastAsia="es-CO"/>
            </w:rPr>
            <w:t xml:space="preserve">7. </w:t>
          </w:r>
          <w:r w:rsidRPr="004868FD">
            <w:rPr>
              <w:rFonts w:ascii="Arial" w:hAnsi="Arial" w:cs="Arial"/>
              <w:b/>
              <w:sz w:val="20"/>
              <w:szCs w:val="20"/>
            </w:rPr>
            <w:t>INHABILIDADES, INCOMPATIBILIDADES Y CONFLICTOS DE INTERESES</w:t>
          </w:r>
        </w:p>
        <w:p w14:paraId="018308EE" w14:textId="61486C90" w:rsidR="005846E9" w:rsidRPr="004868FD" w:rsidRDefault="005846E9" w:rsidP="005846E9">
          <w:pPr>
            <w:pStyle w:val="Sinespaciado"/>
            <w:ind w:left="983"/>
            <w:rPr>
              <w:rFonts w:ascii="Arial" w:hAnsi="Arial" w:cs="Arial"/>
              <w:sz w:val="20"/>
              <w:szCs w:val="20"/>
            </w:rPr>
          </w:pPr>
          <w:r w:rsidRPr="004868FD">
            <w:rPr>
              <w:rFonts w:ascii="Arial" w:hAnsi="Arial" w:cs="Arial"/>
              <w:sz w:val="20"/>
              <w:szCs w:val="20"/>
            </w:rPr>
            <w:t>7.1. INHABILIDADES E INCOMPATIBILIDADES</w:t>
          </w:r>
        </w:p>
        <w:p w14:paraId="1F122B00" w14:textId="77777777" w:rsidR="000A6D85" w:rsidRPr="004868FD" w:rsidRDefault="005846E9" w:rsidP="005846E9">
          <w:pPr>
            <w:pStyle w:val="Sinespaciado"/>
            <w:ind w:left="983"/>
            <w:rPr>
              <w:rFonts w:ascii="Arial" w:hAnsi="Arial" w:cs="Arial"/>
              <w:sz w:val="20"/>
              <w:szCs w:val="20"/>
            </w:rPr>
          </w:pPr>
          <w:r w:rsidRPr="004868FD">
            <w:rPr>
              <w:rFonts w:ascii="Arial" w:hAnsi="Arial" w:cs="Arial"/>
              <w:sz w:val="20"/>
              <w:szCs w:val="20"/>
            </w:rPr>
            <w:t xml:space="preserve">7.2. </w:t>
          </w:r>
          <w:r w:rsidR="000A6D85" w:rsidRPr="004868FD">
            <w:rPr>
              <w:rFonts w:ascii="Arial" w:hAnsi="Arial" w:cs="Arial"/>
              <w:sz w:val="20"/>
              <w:szCs w:val="20"/>
            </w:rPr>
            <w:t>CAUSALES DE IMPEDIMENTO Y RECUSACIONES</w:t>
          </w:r>
        </w:p>
        <w:p w14:paraId="3279B22C" w14:textId="388889C7" w:rsidR="005846E9" w:rsidRPr="004868FD" w:rsidRDefault="000A6D85" w:rsidP="005846E9">
          <w:pPr>
            <w:pStyle w:val="Sinespaciado"/>
            <w:ind w:left="983"/>
            <w:rPr>
              <w:rFonts w:ascii="Arial" w:hAnsi="Arial" w:cs="Arial"/>
              <w:sz w:val="20"/>
              <w:szCs w:val="20"/>
            </w:rPr>
          </w:pPr>
          <w:r w:rsidRPr="004868FD">
            <w:rPr>
              <w:rFonts w:ascii="Arial" w:hAnsi="Arial" w:cs="Arial"/>
              <w:sz w:val="20"/>
              <w:szCs w:val="20"/>
            </w:rPr>
            <w:t xml:space="preserve">7.3. </w:t>
          </w:r>
          <w:r w:rsidR="005846E9" w:rsidRPr="004868FD">
            <w:rPr>
              <w:rFonts w:ascii="Arial" w:hAnsi="Arial" w:cs="Arial"/>
              <w:sz w:val="20"/>
              <w:szCs w:val="20"/>
            </w:rPr>
            <w:t>CONFLICTO DE INTERESES</w:t>
          </w:r>
        </w:p>
        <w:p w14:paraId="691A752D" w14:textId="589B9AD2" w:rsidR="000A6D85" w:rsidRPr="004868FD" w:rsidRDefault="000A6D85" w:rsidP="005846E9">
          <w:pPr>
            <w:pStyle w:val="Sinespaciado"/>
            <w:ind w:left="983"/>
            <w:rPr>
              <w:rFonts w:ascii="Arial" w:hAnsi="Arial" w:cs="Arial"/>
              <w:sz w:val="20"/>
              <w:szCs w:val="20"/>
            </w:rPr>
          </w:pPr>
          <w:r w:rsidRPr="004868FD">
            <w:rPr>
              <w:rFonts w:ascii="Arial" w:hAnsi="Arial" w:cs="Arial"/>
              <w:sz w:val="20"/>
              <w:szCs w:val="20"/>
            </w:rPr>
            <w:t>7.4. PROCEDIMIENTO</w:t>
          </w:r>
        </w:p>
        <w:p w14:paraId="648F56B5" w14:textId="08EC3D99" w:rsidR="000A6D85" w:rsidRPr="004868FD" w:rsidRDefault="000A6D85" w:rsidP="005846E9">
          <w:pPr>
            <w:pStyle w:val="Sinespaciado"/>
            <w:ind w:left="983"/>
            <w:rPr>
              <w:rFonts w:ascii="Arial" w:hAnsi="Arial" w:cs="Arial"/>
              <w:sz w:val="20"/>
              <w:szCs w:val="20"/>
            </w:rPr>
          </w:pPr>
          <w:r w:rsidRPr="004868FD">
            <w:rPr>
              <w:rFonts w:ascii="Arial" w:hAnsi="Arial" w:cs="Arial"/>
              <w:sz w:val="20"/>
              <w:szCs w:val="20"/>
            </w:rPr>
            <w:t xml:space="preserve">7.5. DECISIÓN Y MANEJO DE LOS CONFLICTOS DE INTERÉS </w:t>
          </w:r>
        </w:p>
        <w:p w14:paraId="3CF7050E" w14:textId="77777777" w:rsidR="00E0586B" w:rsidRPr="004868FD" w:rsidRDefault="00E0586B" w:rsidP="005846E9">
          <w:pPr>
            <w:pStyle w:val="Sinespaciado"/>
            <w:ind w:left="983"/>
            <w:rPr>
              <w:rFonts w:ascii="Arial" w:hAnsi="Arial" w:cs="Arial"/>
              <w:sz w:val="20"/>
              <w:szCs w:val="20"/>
            </w:rPr>
          </w:pPr>
        </w:p>
        <w:p w14:paraId="2EF28D0B" w14:textId="652B3F07" w:rsidR="000A6D85" w:rsidRPr="004868FD" w:rsidRDefault="005846E9" w:rsidP="005846E9">
          <w:pPr>
            <w:pStyle w:val="Sinespaciado"/>
            <w:ind w:left="983"/>
            <w:rPr>
              <w:rFonts w:ascii="Arial" w:hAnsi="Arial" w:cs="Arial"/>
              <w:b/>
              <w:bCs/>
              <w:sz w:val="20"/>
              <w:szCs w:val="20"/>
            </w:rPr>
          </w:pPr>
          <w:r w:rsidRPr="004868FD">
            <w:rPr>
              <w:rFonts w:ascii="Arial" w:hAnsi="Arial" w:cs="Arial"/>
              <w:b/>
              <w:bCs/>
              <w:sz w:val="20"/>
              <w:szCs w:val="20"/>
            </w:rPr>
            <w:t>8.</w:t>
          </w:r>
          <w:r w:rsidR="000A6D85" w:rsidRPr="004868FD">
            <w:rPr>
              <w:rFonts w:ascii="Arial" w:hAnsi="Arial" w:cs="Arial"/>
              <w:b/>
              <w:bCs/>
              <w:sz w:val="20"/>
              <w:szCs w:val="20"/>
            </w:rPr>
            <w:t xml:space="preserve"> REMUNERACIÓN, VIÁTICOS Y PÓLIZA DE RESPONSABILIDAD</w:t>
          </w:r>
        </w:p>
        <w:p w14:paraId="471DD931" w14:textId="54102EA9" w:rsidR="000A6D85" w:rsidRPr="004868FD" w:rsidRDefault="000A6D85" w:rsidP="005846E9">
          <w:pPr>
            <w:pStyle w:val="Sinespaciado"/>
            <w:ind w:left="983"/>
            <w:rPr>
              <w:rFonts w:ascii="Arial" w:hAnsi="Arial" w:cs="Arial"/>
              <w:bCs/>
              <w:sz w:val="20"/>
              <w:szCs w:val="20"/>
            </w:rPr>
          </w:pPr>
          <w:r w:rsidRPr="004868FD">
            <w:rPr>
              <w:rFonts w:ascii="Arial" w:hAnsi="Arial" w:cs="Arial"/>
              <w:bCs/>
              <w:sz w:val="20"/>
              <w:szCs w:val="20"/>
            </w:rPr>
            <w:t>8.1. HONORARIOS</w:t>
          </w:r>
        </w:p>
        <w:p w14:paraId="0BDADB25" w14:textId="32998BFF" w:rsidR="000A6D85" w:rsidRPr="004868FD" w:rsidRDefault="000A6D85" w:rsidP="005846E9">
          <w:pPr>
            <w:pStyle w:val="Sinespaciado"/>
            <w:ind w:left="983"/>
            <w:rPr>
              <w:rFonts w:ascii="Arial" w:hAnsi="Arial" w:cs="Arial"/>
              <w:bCs/>
              <w:sz w:val="20"/>
              <w:szCs w:val="20"/>
            </w:rPr>
          </w:pPr>
          <w:r w:rsidRPr="004868FD">
            <w:rPr>
              <w:rFonts w:ascii="Arial" w:hAnsi="Arial" w:cs="Arial"/>
              <w:bCs/>
              <w:sz w:val="20"/>
              <w:szCs w:val="20"/>
            </w:rPr>
            <w:t>8.2. GASTOS DE ALOJAMIENTO, ALIMENTACIÓN Y TRANSPORTE</w:t>
          </w:r>
        </w:p>
        <w:p w14:paraId="479C7699" w14:textId="0A081A3B" w:rsidR="004868FD" w:rsidRDefault="000A6D85" w:rsidP="005846E9">
          <w:pPr>
            <w:pStyle w:val="Sinespaciado"/>
            <w:ind w:left="983"/>
            <w:rPr>
              <w:rFonts w:ascii="Arial" w:hAnsi="Arial" w:cs="Arial"/>
              <w:bCs/>
              <w:sz w:val="20"/>
              <w:szCs w:val="20"/>
            </w:rPr>
          </w:pPr>
          <w:r w:rsidRPr="004868FD">
            <w:rPr>
              <w:rFonts w:ascii="Arial" w:hAnsi="Arial" w:cs="Arial"/>
              <w:bCs/>
              <w:sz w:val="20"/>
              <w:szCs w:val="20"/>
            </w:rPr>
            <w:t>8.3. PÓLIZA DE RESPONSABILIDAD</w:t>
          </w:r>
        </w:p>
        <w:p w14:paraId="73E2FF4E" w14:textId="77777777" w:rsidR="004868FD" w:rsidRDefault="004868FD">
          <w:pPr>
            <w:rPr>
              <w:rFonts w:ascii="Arial" w:eastAsiaTheme="minorHAnsi" w:hAnsi="Arial" w:cs="Arial"/>
              <w:bCs/>
              <w:sz w:val="20"/>
              <w:szCs w:val="20"/>
              <w:lang w:val="es-CO"/>
            </w:rPr>
          </w:pPr>
          <w:r>
            <w:rPr>
              <w:rFonts w:ascii="Arial" w:hAnsi="Arial" w:cs="Arial"/>
              <w:bCs/>
              <w:sz w:val="20"/>
              <w:szCs w:val="20"/>
            </w:rPr>
            <w:br w:type="page"/>
          </w:r>
        </w:p>
        <w:p w14:paraId="2B26C95F" w14:textId="6669442D" w:rsidR="000A6D85" w:rsidRDefault="000A6D85" w:rsidP="005846E9">
          <w:pPr>
            <w:pStyle w:val="Sinespaciado"/>
            <w:ind w:left="983"/>
            <w:rPr>
              <w:rFonts w:ascii="Arial" w:hAnsi="Arial" w:cs="Arial"/>
              <w:bCs/>
              <w:sz w:val="20"/>
              <w:szCs w:val="20"/>
            </w:rPr>
          </w:pPr>
        </w:p>
        <w:p w14:paraId="6F696177" w14:textId="38CCFA62" w:rsidR="004868FD" w:rsidRDefault="004868FD" w:rsidP="005846E9">
          <w:pPr>
            <w:pStyle w:val="Sinespaciado"/>
            <w:ind w:left="983"/>
            <w:rPr>
              <w:rFonts w:ascii="Arial" w:hAnsi="Arial" w:cs="Arial"/>
              <w:bCs/>
              <w:sz w:val="20"/>
              <w:szCs w:val="20"/>
            </w:rPr>
          </w:pPr>
        </w:p>
        <w:p w14:paraId="2AAE47A9" w14:textId="77777777" w:rsidR="004868FD" w:rsidRPr="004868FD" w:rsidRDefault="004868FD" w:rsidP="005846E9">
          <w:pPr>
            <w:pStyle w:val="Sinespaciado"/>
            <w:ind w:left="983"/>
            <w:rPr>
              <w:rFonts w:ascii="Arial" w:hAnsi="Arial" w:cs="Arial"/>
              <w:bCs/>
              <w:sz w:val="20"/>
              <w:szCs w:val="20"/>
            </w:rPr>
          </w:pPr>
        </w:p>
        <w:p w14:paraId="571E2EF4" w14:textId="77777777" w:rsidR="000A6D85" w:rsidRPr="004868FD" w:rsidRDefault="000A6D85" w:rsidP="005846E9">
          <w:pPr>
            <w:pStyle w:val="Sinespaciado"/>
            <w:ind w:left="983"/>
            <w:rPr>
              <w:rFonts w:ascii="Arial" w:hAnsi="Arial" w:cs="Arial"/>
              <w:bCs/>
              <w:sz w:val="20"/>
              <w:szCs w:val="20"/>
            </w:rPr>
          </w:pPr>
        </w:p>
        <w:p w14:paraId="6FEA9654" w14:textId="52C19CFE" w:rsidR="005846E9" w:rsidRPr="004868FD" w:rsidRDefault="000A6D85" w:rsidP="000A6D85">
          <w:pPr>
            <w:pStyle w:val="Sinespaciado"/>
            <w:ind w:left="263" w:firstLine="720"/>
            <w:rPr>
              <w:rFonts w:ascii="Arial" w:hAnsi="Arial" w:cs="Arial"/>
              <w:sz w:val="20"/>
              <w:szCs w:val="20"/>
            </w:rPr>
          </w:pPr>
          <w:r w:rsidRPr="004868FD">
            <w:rPr>
              <w:rFonts w:ascii="Arial" w:hAnsi="Arial" w:cs="Arial"/>
              <w:b/>
              <w:bCs/>
              <w:sz w:val="20"/>
              <w:szCs w:val="20"/>
            </w:rPr>
            <w:t>9.</w:t>
          </w:r>
          <w:r w:rsidR="005846E9" w:rsidRPr="004868FD">
            <w:rPr>
              <w:rFonts w:ascii="Arial" w:hAnsi="Arial" w:cs="Arial"/>
              <w:b/>
              <w:bCs/>
              <w:sz w:val="20"/>
              <w:szCs w:val="20"/>
            </w:rPr>
            <w:t xml:space="preserve"> COMI</w:t>
          </w:r>
          <w:r w:rsidR="009548B4" w:rsidRPr="004868FD">
            <w:rPr>
              <w:rFonts w:ascii="Arial" w:hAnsi="Arial" w:cs="Arial"/>
              <w:b/>
              <w:bCs/>
              <w:sz w:val="20"/>
              <w:szCs w:val="20"/>
            </w:rPr>
            <w:t xml:space="preserve">TÉS </w:t>
          </w:r>
          <w:r w:rsidR="005846E9" w:rsidRPr="004868FD">
            <w:rPr>
              <w:rFonts w:ascii="Arial" w:hAnsi="Arial" w:cs="Arial"/>
              <w:b/>
              <w:bCs/>
              <w:sz w:val="20"/>
              <w:szCs w:val="20"/>
            </w:rPr>
            <w:t xml:space="preserve">DE LA JUNTA </w:t>
          </w:r>
          <w:r w:rsidR="00E0586B" w:rsidRPr="004868FD">
            <w:rPr>
              <w:rFonts w:ascii="Arial" w:hAnsi="Arial" w:cs="Arial"/>
              <w:b/>
              <w:bCs/>
              <w:sz w:val="20"/>
              <w:szCs w:val="20"/>
            </w:rPr>
            <w:t>D</w:t>
          </w:r>
          <w:r w:rsidR="005846E9" w:rsidRPr="004868FD">
            <w:rPr>
              <w:rFonts w:ascii="Arial" w:hAnsi="Arial" w:cs="Arial"/>
              <w:b/>
              <w:bCs/>
              <w:sz w:val="20"/>
              <w:szCs w:val="20"/>
            </w:rPr>
            <w:t>IRECTIVA</w:t>
          </w:r>
        </w:p>
        <w:p w14:paraId="6F3ABA9C" w14:textId="5A9B1B46" w:rsidR="005846E9" w:rsidRPr="004868FD" w:rsidRDefault="000A6D85" w:rsidP="005846E9">
          <w:pPr>
            <w:ind w:left="983"/>
            <w:rPr>
              <w:rFonts w:ascii="Arial" w:hAnsi="Arial" w:cs="Arial"/>
              <w:sz w:val="20"/>
              <w:szCs w:val="20"/>
              <w:lang w:eastAsia="es-CO"/>
            </w:rPr>
          </w:pPr>
          <w:r w:rsidRPr="004868FD">
            <w:rPr>
              <w:rFonts w:ascii="Arial" w:hAnsi="Arial" w:cs="Arial"/>
              <w:sz w:val="20"/>
              <w:szCs w:val="20"/>
              <w:lang w:eastAsia="es-CO"/>
            </w:rPr>
            <w:t>9</w:t>
          </w:r>
          <w:r w:rsidR="005846E9" w:rsidRPr="004868FD">
            <w:rPr>
              <w:rFonts w:ascii="Arial" w:hAnsi="Arial" w:cs="Arial"/>
              <w:sz w:val="20"/>
              <w:szCs w:val="20"/>
              <w:lang w:eastAsia="es-CO"/>
            </w:rPr>
            <w:t>.1. CREACIÓN</w:t>
          </w:r>
        </w:p>
        <w:p w14:paraId="5F08E490" w14:textId="369D2672" w:rsidR="005846E9" w:rsidRPr="004868FD" w:rsidRDefault="000A6D85" w:rsidP="005846E9">
          <w:pPr>
            <w:ind w:left="983"/>
            <w:rPr>
              <w:rFonts w:ascii="Arial" w:hAnsi="Arial" w:cs="Arial"/>
              <w:sz w:val="20"/>
              <w:szCs w:val="20"/>
              <w:lang w:eastAsia="es-CO"/>
            </w:rPr>
          </w:pPr>
          <w:r w:rsidRPr="004868FD">
            <w:rPr>
              <w:rFonts w:ascii="Arial" w:hAnsi="Arial" w:cs="Arial"/>
              <w:sz w:val="20"/>
              <w:szCs w:val="20"/>
              <w:lang w:eastAsia="es-CO"/>
            </w:rPr>
            <w:t>9</w:t>
          </w:r>
          <w:r w:rsidR="005846E9" w:rsidRPr="004868FD">
            <w:rPr>
              <w:rFonts w:ascii="Arial" w:hAnsi="Arial" w:cs="Arial"/>
              <w:sz w:val="20"/>
              <w:szCs w:val="20"/>
              <w:lang w:eastAsia="es-CO"/>
            </w:rPr>
            <w:t>.2. OBJETIVO</w:t>
          </w:r>
        </w:p>
        <w:p w14:paraId="4BFABE05" w14:textId="23BC5C80" w:rsidR="009548B4" w:rsidRPr="004868FD" w:rsidRDefault="000A6D85" w:rsidP="005846E9">
          <w:pPr>
            <w:ind w:left="983"/>
            <w:rPr>
              <w:rFonts w:ascii="Arial" w:hAnsi="Arial" w:cs="Arial"/>
              <w:sz w:val="20"/>
              <w:szCs w:val="20"/>
              <w:lang w:eastAsia="es-CO"/>
            </w:rPr>
          </w:pPr>
          <w:r w:rsidRPr="004868FD">
            <w:rPr>
              <w:rFonts w:ascii="Arial" w:hAnsi="Arial" w:cs="Arial"/>
              <w:sz w:val="20"/>
              <w:szCs w:val="20"/>
              <w:lang w:eastAsia="es-CO"/>
            </w:rPr>
            <w:t>9</w:t>
          </w:r>
          <w:r w:rsidR="009548B4" w:rsidRPr="004868FD">
            <w:rPr>
              <w:rFonts w:ascii="Arial" w:hAnsi="Arial" w:cs="Arial"/>
              <w:sz w:val="20"/>
              <w:szCs w:val="20"/>
              <w:lang w:eastAsia="es-CO"/>
            </w:rPr>
            <w:t>.3. CONFORMACIÓN</w:t>
          </w:r>
        </w:p>
        <w:p w14:paraId="18782D5A" w14:textId="77777777" w:rsidR="000A6D85" w:rsidRPr="004868FD" w:rsidRDefault="000A6D85" w:rsidP="005846E9">
          <w:pPr>
            <w:ind w:left="983"/>
            <w:rPr>
              <w:rFonts w:ascii="Arial" w:hAnsi="Arial" w:cs="Arial"/>
              <w:sz w:val="20"/>
              <w:szCs w:val="20"/>
              <w:lang w:eastAsia="es-CO"/>
            </w:rPr>
          </w:pPr>
          <w:r w:rsidRPr="004868FD">
            <w:rPr>
              <w:rFonts w:ascii="Arial" w:hAnsi="Arial" w:cs="Arial"/>
              <w:sz w:val="20"/>
              <w:szCs w:val="20"/>
              <w:lang w:eastAsia="es-CO"/>
            </w:rPr>
            <w:t>9</w:t>
          </w:r>
          <w:r w:rsidR="009548B4" w:rsidRPr="004868FD">
            <w:rPr>
              <w:rFonts w:ascii="Arial" w:hAnsi="Arial" w:cs="Arial"/>
              <w:sz w:val="20"/>
              <w:szCs w:val="20"/>
              <w:lang w:eastAsia="es-CO"/>
            </w:rPr>
            <w:t>.4.</w:t>
          </w:r>
          <w:r w:rsidRPr="004868FD">
            <w:rPr>
              <w:rFonts w:ascii="Arial" w:hAnsi="Arial" w:cs="Arial"/>
              <w:sz w:val="20"/>
              <w:szCs w:val="20"/>
              <w:lang w:eastAsia="es-CO"/>
            </w:rPr>
            <w:t xml:space="preserve"> FUNCIONES DE LOS COMITÉS DE LA JUNTA DIRECTIVA</w:t>
          </w:r>
        </w:p>
        <w:p w14:paraId="3802FCEE" w14:textId="082D0741" w:rsidR="009548B4" w:rsidRPr="004868FD" w:rsidRDefault="000A6D85" w:rsidP="005846E9">
          <w:pPr>
            <w:ind w:left="983"/>
            <w:rPr>
              <w:rFonts w:ascii="Arial" w:hAnsi="Arial" w:cs="Arial"/>
              <w:sz w:val="20"/>
              <w:szCs w:val="20"/>
              <w:lang w:eastAsia="es-CO"/>
            </w:rPr>
          </w:pPr>
          <w:r w:rsidRPr="004868FD">
            <w:rPr>
              <w:rFonts w:ascii="Arial" w:hAnsi="Arial" w:cs="Arial"/>
              <w:sz w:val="20"/>
              <w:szCs w:val="20"/>
              <w:lang w:eastAsia="es-CO"/>
            </w:rPr>
            <w:t>9.5.</w:t>
          </w:r>
          <w:r w:rsidR="009548B4" w:rsidRPr="004868FD">
            <w:rPr>
              <w:rFonts w:ascii="Arial" w:hAnsi="Arial" w:cs="Arial"/>
              <w:sz w:val="20"/>
              <w:szCs w:val="20"/>
              <w:lang w:eastAsia="es-CO"/>
            </w:rPr>
            <w:t xml:space="preserve"> FUNCIONAMIENTO</w:t>
          </w:r>
          <w:r w:rsidR="0003414C" w:rsidRPr="004868FD">
            <w:rPr>
              <w:rFonts w:ascii="Arial" w:hAnsi="Arial" w:cs="Arial"/>
              <w:sz w:val="20"/>
              <w:szCs w:val="20"/>
              <w:lang w:eastAsia="es-CO"/>
            </w:rPr>
            <w:t xml:space="preserve"> DE LOS COMITÉS</w:t>
          </w:r>
        </w:p>
        <w:p w14:paraId="096C3165" w14:textId="77777777" w:rsidR="009815CA" w:rsidRPr="004868FD" w:rsidRDefault="009815CA" w:rsidP="005846E9">
          <w:pPr>
            <w:ind w:left="983"/>
            <w:rPr>
              <w:rFonts w:ascii="Arial" w:hAnsi="Arial" w:cs="Arial"/>
              <w:sz w:val="20"/>
              <w:szCs w:val="20"/>
              <w:lang w:eastAsia="es-CO"/>
            </w:rPr>
          </w:pPr>
        </w:p>
        <w:p w14:paraId="39D04832" w14:textId="2AA37F4D" w:rsidR="005846E9" w:rsidRPr="004868FD" w:rsidRDefault="0003414C" w:rsidP="005846E9">
          <w:pPr>
            <w:ind w:left="983"/>
            <w:rPr>
              <w:rFonts w:ascii="Arial" w:hAnsi="Arial" w:cs="Arial"/>
              <w:sz w:val="20"/>
              <w:szCs w:val="20"/>
              <w:lang w:eastAsia="es-CO"/>
            </w:rPr>
          </w:pPr>
          <w:r w:rsidRPr="004868FD">
            <w:rPr>
              <w:rFonts w:ascii="Arial" w:hAnsi="Arial" w:cs="Arial"/>
              <w:sz w:val="20"/>
              <w:szCs w:val="20"/>
              <w:lang w:eastAsia="es-CO"/>
            </w:rPr>
            <w:t>10</w:t>
          </w:r>
          <w:r w:rsidR="005846E9" w:rsidRPr="004868FD">
            <w:rPr>
              <w:rFonts w:ascii="Arial" w:hAnsi="Arial" w:cs="Arial"/>
              <w:sz w:val="20"/>
              <w:szCs w:val="20"/>
              <w:lang w:eastAsia="es-CO"/>
            </w:rPr>
            <w:t xml:space="preserve">. </w:t>
          </w:r>
          <w:r w:rsidR="009548B4" w:rsidRPr="004868FD">
            <w:rPr>
              <w:rFonts w:ascii="Arial" w:hAnsi="Arial" w:cs="Arial"/>
              <w:sz w:val="20"/>
              <w:szCs w:val="20"/>
              <w:lang w:eastAsia="es-CO"/>
            </w:rPr>
            <w:t>I</w:t>
          </w:r>
          <w:r w:rsidR="005846E9" w:rsidRPr="004868FD">
            <w:rPr>
              <w:rFonts w:ascii="Arial" w:hAnsi="Arial" w:cs="Arial"/>
              <w:b/>
              <w:sz w:val="20"/>
              <w:szCs w:val="20"/>
              <w:lang w:eastAsia="es-CO"/>
            </w:rPr>
            <w:t>NDUCCIÓN</w:t>
          </w:r>
          <w:r w:rsidR="009548B4" w:rsidRPr="004868FD">
            <w:rPr>
              <w:rFonts w:ascii="Arial" w:hAnsi="Arial" w:cs="Arial"/>
              <w:b/>
              <w:sz w:val="20"/>
              <w:szCs w:val="20"/>
              <w:lang w:eastAsia="es-CO"/>
            </w:rPr>
            <w:t>, CAPACITACIONES Y AUTOEVALUACIÓN</w:t>
          </w:r>
        </w:p>
        <w:p w14:paraId="74AEEF7D" w14:textId="093A9802" w:rsidR="009815CA" w:rsidRPr="004868FD" w:rsidRDefault="0003414C" w:rsidP="005846E9">
          <w:pPr>
            <w:ind w:left="983"/>
            <w:rPr>
              <w:rFonts w:ascii="Arial" w:hAnsi="Arial" w:cs="Arial"/>
              <w:sz w:val="20"/>
              <w:szCs w:val="20"/>
              <w:lang w:eastAsia="es-CO"/>
            </w:rPr>
          </w:pPr>
          <w:r w:rsidRPr="004868FD">
            <w:rPr>
              <w:rFonts w:ascii="Arial" w:hAnsi="Arial" w:cs="Arial"/>
              <w:sz w:val="20"/>
              <w:szCs w:val="20"/>
              <w:lang w:eastAsia="es-CO"/>
            </w:rPr>
            <w:t>10</w:t>
          </w:r>
          <w:r w:rsidR="00E0586B" w:rsidRPr="004868FD">
            <w:rPr>
              <w:rFonts w:ascii="Arial" w:hAnsi="Arial" w:cs="Arial"/>
              <w:sz w:val="20"/>
              <w:szCs w:val="20"/>
              <w:lang w:eastAsia="es-CO"/>
            </w:rPr>
            <w:t xml:space="preserve">.1. INDUCCIÓN MIEMBROS NUEVOS </w:t>
          </w:r>
        </w:p>
        <w:p w14:paraId="7C58377B" w14:textId="10134994" w:rsidR="00E0586B" w:rsidRPr="004868FD" w:rsidRDefault="0003414C" w:rsidP="005846E9">
          <w:pPr>
            <w:ind w:left="983"/>
            <w:rPr>
              <w:rFonts w:ascii="Arial" w:hAnsi="Arial" w:cs="Arial"/>
              <w:sz w:val="20"/>
              <w:szCs w:val="20"/>
              <w:lang w:eastAsia="es-CO"/>
            </w:rPr>
          </w:pPr>
          <w:r w:rsidRPr="004868FD">
            <w:rPr>
              <w:rFonts w:ascii="Arial" w:hAnsi="Arial" w:cs="Arial"/>
              <w:sz w:val="20"/>
              <w:szCs w:val="20"/>
              <w:lang w:eastAsia="es-CO"/>
            </w:rPr>
            <w:t>10</w:t>
          </w:r>
          <w:r w:rsidR="00E0586B" w:rsidRPr="004868FD">
            <w:rPr>
              <w:rFonts w:ascii="Arial" w:hAnsi="Arial" w:cs="Arial"/>
              <w:sz w:val="20"/>
              <w:szCs w:val="20"/>
              <w:lang w:eastAsia="es-CO"/>
            </w:rPr>
            <w:t>.2. CAPACITACIONES</w:t>
          </w:r>
        </w:p>
        <w:p w14:paraId="02CB6E97" w14:textId="69595BE1" w:rsidR="00E0586B" w:rsidRPr="004868FD" w:rsidRDefault="0003414C" w:rsidP="005846E9">
          <w:pPr>
            <w:ind w:left="983"/>
            <w:rPr>
              <w:rFonts w:ascii="Arial" w:hAnsi="Arial" w:cs="Arial"/>
              <w:sz w:val="20"/>
              <w:szCs w:val="20"/>
              <w:lang w:eastAsia="es-CO"/>
            </w:rPr>
          </w:pPr>
          <w:r w:rsidRPr="004868FD">
            <w:rPr>
              <w:rFonts w:ascii="Arial" w:hAnsi="Arial" w:cs="Arial"/>
              <w:sz w:val="20"/>
              <w:szCs w:val="20"/>
              <w:lang w:eastAsia="es-CO"/>
            </w:rPr>
            <w:t>10</w:t>
          </w:r>
          <w:r w:rsidR="00E0586B" w:rsidRPr="004868FD">
            <w:rPr>
              <w:rFonts w:ascii="Arial" w:hAnsi="Arial" w:cs="Arial"/>
              <w:sz w:val="20"/>
              <w:szCs w:val="20"/>
              <w:lang w:eastAsia="es-CO"/>
            </w:rPr>
            <w:t xml:space="preserve">.3. AUTOEVALUCIÓN </w:t>
          </w:r>
        </w:p>
        <w:p w14:paraId="1F5EF0DF" w14:textId="77777777" w:rsidR="00E0586B" w:rsidRPr="004868FD" w:rsidRDefault="00E0586B" w:rsidP="005846E9">
          <w:pPr>
            <w:ind w:left="983"/>
            <w:rPr>
              <w:rFonts w:ascii="Arial" w:hAnsi="Arial" w:cs="Arial"/>
              <w:sz w:val="20"/>
              <w:szCs w:val="20"/>
              <w:lang w:eastAsia="es-CO"/>
            </w:rPr>
          </w:pPr>
        </w:p>
        <w:p w14:paraId="7CE42E1F" w14:textId="7CC7F2F2" w:rsidR="009815CA" w:rsidRPr="004868FD" w:rsidRDefault="009815CA" w:rsidP="005846E9">
          <w:pPr>
            <w:ind w:left="983"/>
            <w:rPr>
              <w:rFonts w:ascii="Arial" w:hAnsi="Arial" w:cs="Arial"/>
              <w:sz w:val="20"/>
              <w:szCs w:val="20"/>
              <w:lang w:eastAsia="es-CO"/>
            </w:rPr>
          </w:pPr>
          <w:r w:rsidRPr="004868FD">
            <w:rPr>
              <w:rFonts w:ascii="Arial" w:hAnsi="Arial" w:cs="Arial"/>
              <w:sz w:val="20"/>
              <w:szCs w:val="20"/>
              <w:lang w:eastAsia="es-CO"/>
            </w:rPr>
            <w:t>1</w:t>
          </w:r>
          <w:r w:rsidR="0003414C" w:rsidRPr="004868FD">
            <w:rPr>
              <w:rFonts w:ascii="Arial" w:hAnsi="Arial" w:cs="Arial"/>
              <w:sz w:val="20"/>
              <w:szCs w:val="20"/>
              <w:lang w:eastAsia="es-CO"/>
            </w:rPr>
            <w:t>1</w:t>
          </w:r>
          <w:r w:rsidRPr="004868FD">
            <w:rPr>
              <w:rFonts w:ascii="Arial" w:hAnsi="Arial" w:cs="Arial"/>
              <w:b/>
              <w:sz w:val="20"/>
              <w:szCs w:val="20"/>
              <w:lang w:eastAsia="es-CO"/>
            </w:rPr>
            <w:t>. DISPOSICIONES FINALES</w:t>
          </w:r>
        </w:p>
        <w:p w14:paraId="70B10D93" w14:textId="2E516293" w:rsidR="009815CA" w:rsidRPr="004868FD" w:rsidRDefault="009815CA" w:rsidP="009815CA">
          <w:pPr>
            <w:rPr>
              <w:rFonts w:ascii="Arial" w:hAnsi="Arial" w:cs="Arial"/>
              <w:sz w:val="20"/>
              <w:szCs w:val="20"/>
              <w:lang w:eastAsia="es-CO"/>
            </w:rPr>
          </w:pPr>
          <w:r w:rsidRPr="004868FD">
            <w:rPr>
              <w:rFonts w:ascii="Arial" w:hAnsi="Arial" w:cs="Arial"/>
              <w:sz w:val="20"/>
              <w:szCs w:val="20"/>
              <w:lang w:eastAsia="es-CO"/>
            </w:rPr>
            <w:tab/>
            <w:t xml:space="preserve">     1</w:t>
          </w:r>
          <w:r w:rsidR="0003414C" w:rsidRPr="004868FD">
            <w:rPr>
              <w:rFonts w:ascii="Arial" w:hAnsi="Arial" w:cs="Arial"/>
              <w:sz w:val="20"/>
              <w:szCs w:val="20"/>
              <w:lang w:eastAsia="es-CO"/>
            </w:rPr>
            <w:t>1</w:t>
          </w:r>
          <w:r w:rsidRPr="004868FD">
            <w:rPr>
              <w:rFonts w:ascii="Arial" w:hAnsi="Arial" w:cs="Arial"/>
              <w:sz w:val="20"/>
              <w:szCs w:val="20"/>
              <w:lang w:eastAsia="es-CO"/>
            </w:rPr>
            <w:t xml:space="preserve">.1. </w:t>
          </w:r>
          <w:r w:rsidR="0003414C" w:rsidRPr="004868FD">
            <w:rPr>
              <w:rFonts w:ascii="Arial" w:hAnsi="Arial" w:cs="Arial"/>
              <w:sz w:val="20"/>
              <w:szCs w:val="20"/>
              <w:lang w:eastAsia="es-CO"/>
            </w:rPr>
            <w:t>CONFIDENCIALIDAD</w:t>
          </w:r>
        </w:p>
        <w:p w14:paraId="033F794C" w14:textId="522EB7D2" w:rsidR="0003414C" w:rsidRPr="004868FD" w:rsidRDefault="0003414C" w:rsidP="0003414C">
          <w:pPr>
            <w:ind w:left="720"/>
            <w:rPr>
              <w:rFonts w:ascii="Arial" w:hAnsi="Arial" w:cs="Arial"/>
              <w:sz w:val="20"/>
              <w:szCs w:val="20"/>
              <w:lang w:eastAsia="es-CO"/>
            </w:rPr>
          </w:pPr>
          <w:r w:rsidRPr="004868FD">
            <w:rPr>
              <w:rFonts w:ascii="Arial" w:hAnsi="Arial" w:cs="Arial"/>
              <w:sz w:val="20"/>
              <w:szCs w:val="20"/>
              <w:lang w:eastAsia="es-CO"/>
            </w:rPr>
            <w:t xml:space="preserve">     11.2. INTERPRETACIÓN</w:t>
          </w:r>
        </w:p>
        <w:p w14:paraId="613AD88D" w14:textId="35E31740" w:rsidR="0003414C" w:rsidRPr="004868FD" w:rsidRDefault="009815CA" w:rsidP="009815CA">
          <w:pPr>
            <w:rPr>
              <w:rFonts w:ascii="Arial" w:hAnsi="Arial" w:cs="Arial"/>
              <w:sz w:val="20"/>
              <w:szCs w:val="20"/>
              <w:lang w:eastAsia="es-CO"/>
            </w:rPr>
          </w:pPr>
          <w:r w:rsidRPr="004868FD">
            <w:rPr>
              <w:rFonts w:ascii="Arial" w:hAnsi="Arial" w:cs="Arial"/>
              <w:sz w:val="20"/>
              <w:szCs w:val="20"/>
              <w:lang w:eastAsia="es-CO"/>
            </w:rPr>
            <w:tab/>
            <w:t xml:space="preserve">     1</w:t>
          </w:r>
          <w:r w:rsidR="0003414C" w:rsidRPr="004868FD">
            <w:rPr>
              <w:rFonts w:ascii="Arial" w:hAnsi="Arial" w:cs="Arial"/>
              <w:sz w:val="20"/>
              <w:szCs w:val="20"/>
              <w:lang w:eastAsia="es-CO"/>
            </w:rPr>
            <w:t>1</w:t>
          </w:r>
          <w:r w:rsidRPr="004868FD">
            <w:rPr>
              <w:rFonts w:ascii="Arial" w:hAnsi="Arial" w:cs="Arial"/>
              <w:sz w:val="20"/>
              <w:szCs w:val="20"/>
              <w:lang w:eastAsia="es-CO"/>
            </w:rPr>
            <w:t>.</w:t>
          </w:r>
          <w:r w:rsidR="0003414C" w:rsidRPr="004868FD">
            <w:rPr>
              <w:rFonts w:ascii="Arial" w:hAnsi="Arial" w:cs="Arial"/>
              <w:sz w:val="20"/>
              <w:szCs w:val="20"/>
              <w:lang w:eastAsia="es-CO"/>
            </w:rPr>
            <w:t>3. MODIFICACIÓN DEL REGLAMENTO</w:t>
          </w:r>
        </w:p>
        <w:p w14:paraId="68E826A8" w14:textId="27BDCB1B" w:rsidR="00946D94" w:rsidRPr="00D4062F" w:rsidRDefault="0003414C" w:rsidP="0003414C">
          <w:pPr>
            <w:ind w:firstLine="720"/>
            <w:rPr>
              <w:rFonts w:ascii="Arial" w:hAnsi="Arial" w:cs="Arial"/>
              <w:sz w:val="19"/>
              <w:szCs w:val="19"/>
              <w:lang w:eastAsia="es-CO"/>
            </w:rPr>
          </w:pPr>
          <w:r w:rsidRPr="004868FD">
            <w:rPr>
              <w:rFonts w:ascii="Arial" w:hAnsi="Arial" w:cs="Arial"/>
              <w:sz w:val="20"/>
              <w:szCs w:val="20"/>
              <w:lang w:eastAsia="es-CO"/>
            </w:rPr>
            <w:t xml:space="preserve">     11.4. </w:t>
          </w:r>
          <w:r w:rsidR="009815CA" w:rsidRPr="004868FD">
            <w:rPr>
              <w:rFonts w:ascii="Arial" w:hAnsi="Arial" w:cs="Arial"/>
              <w:sz w:val="20"/>
              <w:szCs w:val="20"/>
              <w:lang w:eastAsia="es-CO"/>
            </w:rPr>
            <w:t>VIGENCIA Y PUBLICIDAD</w:t>
          </w:r>
          <w:r w:rsidR="009815CA" w:rsidRPr="004868FD">
            <w:rPr>
              <w:rFonts w:ascii="Arial" w:hAnsi="Arial" w:cs="Arial"/>
              <w:lang w:eastAsia="es-CO"/>
            </w:rPr>
            <w:tab/>
          </w:r>
          <w:r w:rsidR="009815CA" w:rsidRPr="00D4062F">
            <w:rPr>
              <w:rFonts w:ascii="Arial" w:hAnsi="Arial" w:cs="Arial"/>
              <w:sz w:val="19"/>
              <w:szCs w:val="19"/>
              <w:lang w:eastAsia="es-CO"/>
            </w:rPr>
            <w:tab/>
          </w:r>
        </w:p>
      </w:sdtContent>
    </w:sdt>
    <w:p w14:paraId="600EA091" w14:textId="4B81EDA8" w:rsidR="0003414C" w:rsidRDefault="0003414C">
      <w:pPr>
        <w:rPr>
          <w:rFonts w:ascii="Arial" w:eastAsiaTheme="majorEastAsia" w:hAnsi="Arial" w:cs="Arial"/>
          <w:color w:val="365F91" w:themeColor="accent1" w:themeShade="BF"/>
          <w:sz w:val="19"/>
          <w:szCs w:val="19"/>
          <w:lang w:val="es-CO" w:eastAsia="es-CO"/>
        </w:rPr>
      </w:pPr>
      <w:r>
        <w:rPr>
          <w:rFonts w:ascii="Arial" w:hAnsi="Arial" w:cs="Arial"/>
          <w:sz w:val="19"/>
          <w:szCs w:val="19"/>
        </w:rPr>
        <w:br w:type="page"/>
      </w:r>
    </w:p>
    <w:p w14:paraId="52872B55" w14:textId="77777777" w:rsidR="00147178" w:rsidRPr="00D4062F" w:rsidRDefault="00147178" w:rsidP="00946D94">
      <w:pPr>
        <w:pStyle w:val="TtuloTDC"/>
        <w:outlineLvl w:val="0"/>
        <w:rPr>
          <w:rFonts w:ascii="Arial" w:hAnsi="Arial" w:cs="Arial"/>
          <w:sz w:val="19"/>
          <w:szCs w:val="19"/>
        </w:rPr>
      </w:pPr>
    </w:p>
    <w:p w14:paraId="32FC9595" w14:textId="0157F893" w:rsidR="00AF3C2B" w:rsidRDefault="005A6296" w:rsidP="003C4E48">
      <w:pPr>
        <w:jc w:val="center"/>
        <w:rPr>
          <w:rFonts w:ascii="Arial" w:hAnsi="Arial" w:cs="Arial"/>
          <w:b/>
          <w:bCs/>
          <w:sz w:val="24"/>
          <w:szCs w:val="24"/>
        </w:rPr>
      </w:pPr>
      <w:r w:rsidRPr="00D4062F">
        <w:rPr>
          <w:rFonts w:ascii="Arial" w:hAnsi="Arial" w:cs="Arial"/>
          <w:b/>
          <w:bCs/>
          <w:sz w:val="24"/>
          <w:szCs w:val="24"/>
        </w:rPr>
        <w:t xml:space="preserve">PRESENTACIÓN </w:t>
      </w:r>
    </w:p>
    <w:p w14:paraId="26E7CFBC" w14:textId="77777777" w:rsidR="00555F06" w:rsidRPr="00D4062F" w:rsidRDefault="00555F06" w:rsidP="003C4E48">
      <w:pPr>
        <w:jc w:val="center"/>
        <w:rPr>
          <w:rFonts w:ascii="Arial" w:hAnsi="Arial" w:cs="Arial"/>
          <w:b/>
          <w:bCs/>
          <w:sz w:val="24"/>
          <w:szCs w:val="24"/>
        </w:rPr>
      </w:pPr>
    </w:p>
    <w:p w14:paraId="33BAF684" w14:textId="26900138" w:rsidR="00DD29AC" w:rsidRPr="00D4062F" w:rsidRDefault="00DD29AC" w:rsidP="003C4E48">
      <w:pPr>
        <w:pStyle w:val="Textoindependiente"/>
        <w:spacing w:line="276" w:lineRule="auto"/>
        <w:jc w:val="both"/>
        <w:rPr>
          <w:rFonts w:ascii="Arial" w:hAnsi="Arial" w:cs="Arial"/>
          <w:lang w:val="es-CO"/>
        </w:rPr>
      </w:pPr>
    </w:p>
    <w:p w14:paraId="425AE804" w14:textId="4CE44CDC" w:rsidR="00DD29AC" w:rsidRPr="00D4062F" w:rsidRDefault="00DD29AC" w:rsidP="00DD29AC">
      <w:pPr>
        <w:widowControl/>
        <w:autoSpaceDE/>
        <w:autoSpaceDN/>
        <w:spacing w:line="276" w:lineRule="auto"/>
        <w:jc w:val="both"/>
        <w:rPr>
          <w:rFonts w:ascii="Arial" w:hAnsi="Arial" w:cs="Arial"/>
          <w:sz w:val="24"/>
          <w:szCs w:val="24"/>
        </w:rPr>
      </w:pPr>
      <w:r w:rsidRPr="00D4062F">
        <w:rPr>
          <w:rFonts w:ascii="Arial" w:hAnsi="Arial" w:cs="Arial"/>
          <w:sz w:val="24"/>
          <w:szCs w:val="24"/>
        </w:rPr>
        <w:t xml:space="preserve">Mediante la Escritura Pública No. 13 del 4 de enero de 2018, otorgada en la Notaria 3 del Círculo de Medellín, se protocolizó la más reciente reforma a los Estatutos Sociales de la Entidad, en la cual se amplía su objeto social, actividades y funciones, entre otros aspectos, poniéndola en competencia con el sector privado nacional e internacional. </w:t>
      </w:r>
    </w:p>
    <w:p w14:paraId="7F7B2472" w14:textId="77777777" w:rsidR="00AF3C2B" w:rsidRPr="00D4062F" w:rsidRDefault="00AF3C2B" w:rsidP="003C4E48">
      <w:pPr>
        <w:pStyle w:val="Sinespaciado"/>
        <w:jc w:val="both"/>
        <w:rPr>
          <w:rFonts w:ascii="Arial" w:hAnsi="Arial" w:cs="Arial"/>
          <w:sz w:val="24"/>
          <w:szCs w:val="24"/>
        </w:rPr>
      </w:pPr>
    </w:p>
    <w:p w14:paraId="32322605" w14:textId="57100EC8" w:rsidR="00AF3C2B" w:rsidRPr="00D4062F" w:rsidRDefault="00AF3C2B" w:rsidP="003C4E48">
      <w:pPr>
        <w:pStyle w:val="Sinespaciado"/>
        <w:jc w:val="both"/>
        <w:rPr>
          <w:rFonts w:ascii="Arial" w:hAnsi="Arial" w:cs="Arial"/>
          <w:sz w:val="24"/>
          <w:szCs w:val="24"/>
        </w:rPr>
      </w:pPr>
      <w:r w:rsidRPr="00D4062F">
        <w:rPr>
          <w:rFonts w:ascii="Arial" w:hAnsi="Arial" w:cs="Arial"/>
          <w:sz w:val="24"/>
          <w:szCs w:val="24"/>
        </w:rPr>
        <w:t xml:space="preserve">En consonancia con el artículo 17 de los Estatutos Sociales, la Junta Directiva de Metroplús S.A., es el órgano de administración de la Sociedad </w:t>
      </w:r>
      <w:proofErr w:type="gramStart"/>
      <w:r w:rsidRPr="00D4062F">
        <w:rPr>
          <w:rFonts w:ascii="Arial" w:hAnsi="Arial" w:cs="Arial"/>
          <w:sz w:val="24"/>
          <w:szCs w:val="24"/>
        </w:rPr>
        <w:t>y</w:t>
      </w:r>
      <w:proofErr w:type="gramEnd"/>
      <w:r w:rsidRPr="00D4062F">
        <w:rPr>
          <w:rFonts w:ascii="Arial" w:hAnsi="Arial" w:cs="Arial"/>
          <w:sz w:val="24"/>
          <w:szCs w:val="24"/>
        </w:rPr>
        <w:t xml:space="preserve"> por consiguiente, tendrá atribuciones suficientes para ordenar que se ejecute o celebre cualquier acto o contrato comprendido dentro del objeto social y para adoptar las determinaciones necesarias que cumplan sus funciones y actividades.</w:t>
      </w:r>
    </w:p>
    <w:p w14:paraId="48E96A5A" w14:textId="77777777" w:rsidR="00AF3C2B" w:rsidRPr="00D4062F" w:rsidRDefault="00AF3C2B" w:rsidP="003C4E48">
      <w:pPr>
        <w:pStyle w:val="Sinespaciado"/>
        <w:jc w:val="both"/>
        <w:rPr>
          <w:rFonts w:ascii="Arial" w:hAnsi="Arial" w:cs="Arial"/>
          <w:sz w:val="24"/>
          <w:szCs w:val="24"/>
        </w:rPr>
      </w:pPr>
    </w:p>
    <w:p w14:paraId="3DA1E50C" w14:textId="77777777" w:rsidR="00AF3C2B" w:rsidRPr="00D4062F" w:rsidRDefault="00AF3C2B" w:rsidP="003C4E48">
      <w:pPr>
        <w:pStyle w:val="Sinespaciado"/>
        <w:jc w:val="both"/>
        <w:rPr>
          <w:rFonts w:ascii="Arial" w:hAnsi="Arial" w:cs="Arial"/>
          <w:color w:val="000000"/>
          <w:sz w:val="24"/>
          <w:szCs w:val="24"/>
        </w:rPr>
      </w:pPr>
      <w:r w:rsidRPr="00D4062F">
        <w:rPr>
          <w:rFonts w:ascii="Arial" w:hAnsi="Arial" w:cs="Arial"/>
          <w:sz w:val="24"/>
          <w:szCs w:val="24"/>
        </w:rPr>
        <w:t xml:space="preserve">De acuerdo con lo anterior, se hace necesario establecer las </w:t>
      </w:r>
      <w:r w:rsidRPr="00D4062F">
        <w:rPr>
          <w:rFonts w:ascii="Arial" w:hAnsi="Arial" w:cs="Arial"/>
          <w:color w:val="000000"/>
          <w:sz w:val="24"/>
          <w:szCs w:val="24"/>
        </w:rPr>
        <w:t>directrices y parámetros que determinan el funcionamiento de la Junta Directiva de Metroplús S.A., a través de la reglamentación de su función de control y acompañamiento en atención a la relevancia de su papel en la formulación de la estrategia corporativa y como autoridad en la toma decisiones.</w:t>
      </w:r>
    </w:p>
    <w:p w14:paraId="06DCDBD9" w14:textId="77777777" w:rsidR="00AF3C2B" w:rsidRPr="00D4062F" w:rsidRDefault="00AF3C2B" w:rsidP="003C4E48">
      <w:pPr>
        <w:pStyle w:val="Sinespaciado"/>
        <w:jc w:val="both"/>
        <w:rPr>
          <w:rFonts w:ascii="Arial" w:hAnsi="Arial" w:cs="Arial"/>
          <w:color w:val="000000"/>
          <w:sz w:val="24"/>
          <w:szCs w:val="24"/>
        </w:rPr>
      </w:pPr>
    </w:p>
    <w:p w14:paraId="61EAC92E" w14:textId="77777777" w:rsidR="00AF3C2B" w:rsidRPr="00D4062F" w:rsidRDefault="00AF3C2B" w:rsidP="003C4E48">
      <w:pPr>
        <w:pStyle w:val="Sinespaciado"/>
        <w:jc w:val="both"/>
        <w:rPr>
          <w:rFonts w:ascii="Arial" w:hAnsi="Arial" w:cs="Arial"/>
          <w:sz w:val="24"/>
          <w:szCs w:val="24"/>
        </w:rPr>
      </w:pPr>
      <w:r w:rsidRPr="00D4062F">
        <w:rPr>
          <w:rFonts w:ascii="Arial" w:hAnsi="Arial" w:cs="Arial"/>
          <w:sz w:val="24"/>
          <w:szCs w:val="24"/>
        </w:rPr>
        <w:t>En ese sentido y de conformidad con los lineamientos establecidos en el documento CONPES 3991 denominado “POLÍTICA NACIONAL DE MOVILIDAD URBANA Y REGIONAL”, se presenta el reglamento interno de la Junta Directiva de Metroplús S.A., con el fin de articular el funcionamiento de la Junta Directiva de los sistemas de transporte cofinanciados por la Nación con los lineamientos de gobierno corporativo emanados en dicho documento, el cual contiene los lineamientos para el funcionamiento, conformación, nombramiento, desarrollo de reuniones y periodicidad de las mismas, así como los deberes y derechos de los miembros de Junta Directiva</w:t>
      </w:r>
    </w:p>
    <w:p w14:paraId="0734D024" w14:textId="77777777" w:rsidR="00AF3C2B" w:rsidRPr="00D4062F" w:rsidRDefault="00AF3C2B" w:rsidP="003C4E48">
      <w:pPr>
        <w:pStyle w:val="Sinespaciado"/>
        <w:jc w:val="both"/>
        <w:rPr>
          <w:rFonts w:ascii="Arial" w:hAnsi="Arial" w:cs="Arial"/>
          <w:sz w:val="24"/>
          <w:szCs w:val="24"/>
        </w:rPr>
      </w:pPr>
    </w:p>
    <w:p w14:paraId="7809AD36" w14:textId="52781ADF" w:rsidR="00DD29AC" w:rsidRPr="00D4062F" w:rsidRDefault="00AF3C2B" w:rsidP="003C4E48">
      <w:pPr>
        <w:pStyle w:val="Sinespaciado"/>
        <w:jc w:val="both"/>
        <w:rPr>
          <w:rFonts w:ascii="Arial" w:hAnsi="Arial" w:cs="Arial"/>
          <w:sz w:val="24"/>
          <w:szCs w:val="24"/>
        </w:rPr>
      </w:pPr>
      <w:r w:rsidRPr="00D4062F">
        <w:rPr>
          <w:rFonts w:ascii="Arial" w:hAnsi="Arial" w:cs="Arial"/>
          <w:sz w:val="24"/>
          <w:szCs w:val="24"/>
        </w:rPr>
        <w:t>El presente documento, tiene el carácter de estatuto interno en materia del funcionamiento de la Junta Directiva, y se expide con fundamento en las facultades consagradas en el literal b) del artículo 90 de la Ley 489 de 1998, que dispone como función de las juntas directivas de las empresas industriales y comerciales del Estado, entre otras, la de adoptar los estatutos internos de la entidad y cualquier reforma que a ellos se introduzca.</w:t>
      </w:r>
    </w:p>
    <w:p w14:paraId="64ABCAB4" w14:textId="77777777" w:rsidR="00DD29AC" w:rsidRPr="00D4062F" w:rsidRDefault="00DD29AC">
      <w:pPr>
        <w:rPr>
          <w:rFonts w:ascii="Arial" w:eastAsiaTheme="minorHAnsi" w:hAnsi="Arial" w:cs="Arial"/>
          <w:sz w:val="24"/>
          <w:szCs w:val="24"/>
          <w:lang w:val="es-CO"/>
        </w:rPr>
      </w:pPr>
      <w:r w:rsidRPr="00D4062F">
        <w:rPr>
          <w:rFonts w:ascii="Arial" w:hAnsi="Arial" w:cs="Arial"/>
          <w:sz w:val="24"/>
          <w:szCs w:val="24"/>
        </w:rPr>
        <w:br w:type="page"/>
      </w:r>
    </w:p>
    <w:p w14:paraId="401721CA" w14:textId="77777777" w:rsidR="00AF3C2B" w:rsidRPr="00D4062F" w:rsidRDefault="00AF3C2B" w:rsidP="003C4E48">
      <w:pPr>
        <w:pStyle w:val="Sinespaciado"/>
        <w:jc w:val="both"/>
        <w:rPr>
          <w:rFonts w:ascii="Arial" w:hAnsi="Arial" w:cs="Arial"/>
          <w:sz w:val="24"/>
          <w:szCs w:val="24"/>
        </w:rPr>
      </w:pPr>
    </w:p>
    <w:p w14:paraId="2646D76C" w14:textId="77777777" w:rsidR="00AF3C2B" w:rsidRPr="00D4062F" w:rsidRDefault="00AF3C2B" w:rsidP="003C4E48">
      <w:pPr>
        <w:pStyle w:val="Sinespaciado"/>
        <w:jc w:val="both"/>
        <w:rPr>
          <w:rFonts w:ascii="Arial" w:hAnsi="Arial" w:cs="Arial"/>
          <w:sz w:val="24"/>
          <w:szCs w:val="24"/>
        </w:rPr>
      </w:pPr>
    </w:p>
    <w:p w14:paraId="02C272D3" w14:textId="77777777" w:rsidR="00AF3C2B" w:rsidRPr="00D4062F" w:rsidRDefault="00AF3C2B" w:rsidP="005A6296">
      <w:pPr>
        <w:pStyle w:val="Sinespaciado"/>
        <w:jc w:val="center"/>
        <w:rPr>
          <w:rFonts w:ascii="Arial" w:hAnsi="Arial" w:cs="Arial"/>
          <w:b/>
          <w:bCs/>
          <w:sz w:val="24"/>
          <w:szCs w:val="24"/>
        </w:rPr>
      </w:pPr>
    </w:p>
    <w:p w14:paraId="78BBCAF6" w14:textId="32194487" w:rsidR="00AF3C2B" w:rsidRPr="00D4062F" w:rsidRDefault="00AF3C2B">
      <w:pPr>
        <w:pStyle w:val="Sinespaciado"/>
        <w:numPr>
          <w:ilvl w:val="0"/>
          <w:numId w:val="2"/>
        </w:numPr>
        <w:jc w:val="center"/>
        <w:rPr>
          <w:rFonts w:ascii="Arial" w:hAnsi="Arial" w:cs="Arial"/>
          <w:b/>
          <w:bCs/>
          <w:sz w:val="24"/>
          <w:szCs w:val="24"/>
        </w:rPr>
      </w:pPr>
      <w:r w:rsidRPr="00D4062F">
        <w:rPr>
          <w:rFonts w:ascii="Arial" w:hAnsi="Arial" w:cs="Arial"/>
          <w:b/>
          <w:bCs/>
          <w:sz w:val="24"/>
          <w:szCs w:val="24"/>
        </w:rPr>
        <w:t>GENERALIDADES</w:t>
      </w:r>
    </w:p>
    <w:p w14:paraId="22824AFC" w14:textId="77777777" w:rsidR="00E133FE" w:rsidRPr="00D4062F" w:rsidRDefault="00E133FE" w:rsidP="00223652">
      <w:pPr>
        <w:pStyle w:val="Sinespaciado"/>
        <w:jc w:val="both"/>
        <w:rPr>
          <w:rFonts w:ascii="Arial" w:hAnsi="Arial" w:cs="Arial"/>
          <w:sz w:val="24"/>
          <w:szCs w:val="24"/>
        </w:rPr>
      </w:pPr>
    </w:p>
    <w:p w14:paraId="08007F40" w14:textId="61564A23" w:rsidR="00C07BD4" w:rsidRPr="00D4062F" w:rsidRDefault="00AF3C2B">
      <w:pPr>
        <w:pStyle w:val="Sinespaciado"/>
        <w:numPr>
          <w:ilvl w:val="1"/>
          <w:numId w:val="2"/>
        </w:numPr>
        <w:jc w:val="both"/>
        <w:rPr>
          <w:rFonts w:ascii="Arial" w:hAnsi="Arial" w:cs="Arial"/>
          <w:sz w:val="24"/>
          <w:szCs w:val="24"/>
        </w:rPr>
      </w:pPr>
      <w:r w:rsidRPr="00D4062F">
        <w:rPr>
          <w:rFonts w:ascii="Arial" w:hAnsi="Arial" w:cs="Arial"/>
          <w:b/>
          <w:bCs/>
          <w:sz w:val="24"/>
          <w:szCs w:val="24"/>
        </w:rPr>
        <w:t>OBJETO.</w:t>
      </w:r>
      <w:r w:rsidRPr="00D4062F">
        <w:rPr>
          <w:rFonts w:ascii="Arial" w:hAnsi="Arial" w:cs="Arial"/>
          <w:sz w:val="24"/>
          <w:szCs w:val="24"/>
        </w:rPr>
        <w:t xml:space="preserve"> El presente reglamento tiene por objeto determinar los principios de actuación de la Junta Directiva de Metroplús S.A., las reglas básicas de su composición, organización y funcionamiento,</w:t>
      </w:r>
      <w:r w:rsidR="00DD29AC" w:rsidRPr="00D4062F">
        <w:rPr>
          <w:rFonts w:ascii="Arial" w:hAnsi="Arial" w:cs="Arial"/>
          <w:sz w:val="24"/>
          <w:szCs w:val="24"/>
        </w:rPr>
        <w:t xml:space="preserve"> derechos</w:t>
      </w:r>
      <w:r w:rsidR="00C07BD4" w:rsidRPr="00D4062F">
        <w:rPr>
          <w:rFonts w:ascii="Arial" w:hAnsi="Arial" w:cs="Arial"/>
          <w:sz w:val="24"/>
          <w:szCs w:val="24"/>
        </w:rPr>
        <w:t xml:space="preserve"> y </w:t>
      </w:r>
      <w:r w:rsidR="00DD29AC" w:rsidRPr="00D4062F">
        <w:rPr>
          <w:rFonts w:ascii="Arial" w:hAnsi="Arial" w:cs="Arial"/>
          <w:sz w:val="24"/>
          <w:szCs w:val="24"/>
        </w:rPr>
        <w:t>deberes</w:t>
      </w:r>
      <w:r w:rsidR="00C07BD4" w:rsidRPr="00D4062F">
        <w:rPr>
          <w:rFonts w:ascii="Arial" w:hAnsi="Arial" w:cs="Arial"/>
          <w:sz w:val="24"/>
          <w:szCs w:val="24"/>
        </w:rPr>
        <w:t>, con el fin de facilitar su gestión, promoviendo que la toma de decisiones se realice de manera objetiva en el marco de la implementación de las buenas prácticas corporativas.</w:t>
      </w:r>
      <w:r w:rsidR="00DD29AC" w:rsidRPr="00D4062F">
        <w:rPr>
          <w:rFonts w:ascii="Arial" w:hAnsi="Arial" w:cs="Arial"/>
          <w:sz w:val="24"/>
          <w:szCs w:val="24"/>
        </w:rPr>
        <w:t xml:space="preserve"> </w:t>
      </w:r>
      <w:r w:rsidRPr="00D4062F">
        <w:rPr>
          <w:rFonts w:ascii="Arial" w:hAnsi="Arial" w:cs="Arial"/>
          <w:sz w:val="24"/>
          <w:szCs w:val="24"/>
        </w:rPr>
        <w:t xml:space="preserve"> </w:t>
      </w:r>
    </w:p>
    <w:p w14:paraId="29C2FA77" w14:textId="28C932D9" w:rsidR="00C07BD4" w:rsidRPr="00D4062F" w:rsidRDefault="00C07BD4" w:rsidP="00C07BD4">
      <w:pPr>
        <w:pStyle w:val="Sinespaciado"/>
        <w:ind w:left="360"/>
        <w:jc w:val="both"/>
        <w:rPr>
          <w:rFonts w:ascii="Arial" w:hAnsi="Arial" w:cs="Arial"/>
          <w:sz w:val="24"/>
          <w:szCs w:val="24"/>
        </w:rPr>
      </w:pPr>
    </w:p>
    <w:p w14:paraId="33B7F3B4" w14:textId="6CA91D83" w:rsidR="00AF3C2B" w:rsidRPr="00D4062F" w:rsidRDefault="00AF3C2B">
      <w:pPr>
        <w:pStyle w:val="Sinespaciado"/>
        <w:numPr>
          <w:ilvl w:val="1"/>
          <w:numId w:val="2"/>
        </w:numPr>
        <w:jc w:val="both"/>
        <w:rPr>
          <w:rFonts w:ascii="Arial" w:hAnsi="Arial" w:cs="Arial"/>
          <w:sz w:val="24"/>
          <w:szCs w:val="24"/>
        </w:rPr>
      </w:pPr>
      <w:r w:rsidRPr="00D4062F">
        <w:rPr>
          <w:rFonts w:ascii="Arial" w:hAnsi="Arial" w:cs="Arial"/>
          <w:b/>
          <w:bCs/>
          <w:sz w:val="24"/>
          <w:szCs w:val="24"/>
        </w:rPr>
        <w:t xml:space="preserve">ÁMBITO DE APLICACIÓN. </w:t>
      </w:r>
      <w:r w:rsidRPr="00D4062F">
        <w:rPr>
          <w:rFonts w:ascii="Arial" w:hAnsi="Arial" w:cs="Arial"/>
          <w:sz w:val="24"/>
          <w:szCs w:val="24"/>
        </w:rPr>
        <w:t xml:space="preserve">El presente reglamento es de obligatorio cumplimiento para los miembros de la Junta Directiva como órgano colegiado, los accionistas y los administradores de Metroplús S.A., también será oponible a los terceros involucrados en las reuniones. </w:t>
      </w:r>
    </w:p>
    <w:p w14:paraId="0473D16C" w14:textId="77777777" w:rsidR="00507E08" w:rsidRPr="00D4062F" w:rsidRDefault="00507E08" w:rsidP="00507E08">
      <w:pPr>
        <w:pStyle w:val="Prrafodelista"/>
        <w:rPr>
          <w:rFonts w:ascii="Arial" w:hAnsi="Arial" w:cs="Arial"/>
          <w:sz w:val="24"/>
          <w:szCs w:val="24"/>
        </w:rPr>
      </w:pPr>
    </w:p>
    <w:p w14:paraId="014A1853" w14:textId="69DBC856" w:rsidR="00AF3C2B" w:rsidRPr="00D4062F" w:rsidRDefault="00AF3C2B">
      <w:pPr>
        <w:pStyle w:val="Sinespaciado"/>
        <w:numPr>
          <w:ilvl w:val="1"/>
          <w:numId w:val="2"/>
        </w:numPr>
        <w:jc w:val="both"/>
        <w:rPr>
          <w:rFonts w:ascii="Arial" w:hAnsi="Arial" w:cs="Arial"/>
          <w:sz w:val="24"/>
          <w:szCs w:val="24"/>
        </w:rPr>
      </w:pPr>
      <w:r w:rsidRPr="00D4062F">
        <w:rPr>
          <w:rFonts w:ascii="Arial" w:hAnsi="Arial" w:cs="Arial"/>
          <w:b/>
          <w:bCs/>
          <w:sz w:val="24"/>
          <w:szCs w:val="24"/>
        </w:rPr>
        <w:t>PRINCIPIOS GENERALES.</w:t>
      </w:r>
      <w:r w:rsidRPr="00D4062F">
        <w:rPr>
          <w:rFonts w:ascii="Arial" w:hAnsi="Arial" w:cs="Arial"/>
          <w:sz w:val="24"/>
          <w:szCs w:val="24"/>
        </w:rPr>
        <w:t xml:space="preserve"> Las actuaciones de la Junta Directiva se ejecutarán en procura de cumplir con el objeto social y las funciones de Metroplús S.A., dentro de los principios generales de buena fe, moralidad, celeridad, economía, imparcialidad, diligencia, eficacia, participación</w:t>
      </w:r>
      <w:r w:rsidR="006A6510" w:rsidRPr="00D4062F">
        <w:rPr>
          <w:rFonts w:ascii="Arial" w:hAnsi="Arial" w:cs="Arial"/>
          <w:sz w:val="24"/>
          <w:szCs w:val="24"/>
        </w:rPr>
        <w:t>,</w:t>
      </w:r>
      <w:r w:rsidRPr="00D4062F">
        <w:rPr>
          <w:rFonts w:ascii="Arial" w:hAnsi="Arial" w:cs="Arial"/>
          <w:sz w:val="24"/>
          <w:szCs w:val="24"/>
        </w:rPr>
        <w:t xml:space="preserve"> publicidad</w:t>
      </w:r>
      <w:r w:rsidR="006A6510" w:rsidRPr="00D4062F">
        <w:rPr>
          <w:rFonts w:ascii="Arial" w:hAnsi="Arial" w:cs="Arial"/>
          <w:sz w:val="24"/>
          <w:szCs w:val="24"/>
        </w:rPr>
        <w:t xml:space="preserve"> y transparencia</w:t>
      </w:r>
      <w:r w:rsidR="00A030D6" w:rsidRPr="00D4062F">
        <w:rPr>
          <w:rFonts w:ascii="Arial" w:hAnsi="Arial" w:cs="Arial"/>
          <w:sz w:val="24"/>
          <w:szCs w:val="24"/>
        </w:rPr>
        <w:t>.</w:t>
      </w:r>
      <w:r w:rsidR="006A6510" w:rsidRPr="00D4062F">
        <w:rPr>
          <w:rFonts w:ascii="Arial" w:hAnsi="Arial" w:cs="Arial"/>
          <w:sz w:val="24"/>
          <w:szCs w:val="24"/>
        </w:rPr>
        <w:t xml:space="preserve"> </w:t>
      </w:r>
    </w:p>
    <w:p w14:paraId="1293CE5E" w14:textId="77777777" w:rsidR="00AF3C2B" w:rsidRPr="00D4062F" w:rsidRDefault="00AF3C2B" w:rsidP="003C4E48">
      <w:pPr>
        <w:pStyle w:val="Sinespaciado"/>
        <w:jc w:val="both"/>
        <w:rPr>
          <w:rFonts w:ascii="Arial" w:hAnsi="Arial" w:cs="Arial"/>
          <w:sz w:val="24"/>
          <w:szCs w:val="24"/>
        </w:rPr>
      </w:pPr>
    </w:p>
    <w:p w14:paraId="2F0A8A1C" w14:textId="77777777" w:rsidR="00AF3C2B" w:rsidRPr="00D4062F" w:rsidRDefault="00AF3C2B" w:rsidP="00DD29AC">
      <w:pPr>
        <w:pStyle w:val="Sinespaciado"/>
        <w:jc w:val="center"/>
        <w:rPr>
          <w:rFonts w:ascii="Arial" w:hAnsi="Arial" w:cs="Arial"/>
          <w:b/>
          <w:bCs/>
          <w:sz w:val="24"/>
          <w:szCs w:val="24"/>
        </w:rPr>
      </w:pPr>
      <w:bookmarkStart w:id="0" w:name="_Hlk79654491"/>
    </w:p>
    <w:p w14:paraId="426124CC" w14:textId="5D1C9DFF" w:rsidR="00AF3C2B" w:rsidRPr="00D4062F" w:rsidRDefault="00E133FE">
      <w:pPr>
        <w:pStyle w:val="Sinespaciado"/>
        <w:numPr>
          <w:ilvl w:val="0"/>
          <w:numId w:val="2"/>
        </w:numPr>
        <w:jc w:val="center"/>
        <w:rPr>
          <w:rFonts w:ascii="Arial" w:hAnsi="Arial" w:cs="Arial"/>
          <w:b/>
          <w:bCs/>
          <w:sz w:val="24"/>
          <w:szCs w:val="24"/>
        </w:rPr>
      </w:pPr>
      <w:r w:rsidRPr="00D4062F">
        <w:rPr>
          <w:rFonts w:ascii="Arial" w:hAnsi="Arial" w:cs="Arial"/>
          <w:b/>
          <w:bCs/>
          <w:sz w:val="24"/>
          <w:szCs w:val="24"/>
        </w:rPr>
        <w:t xml:space="preserve">CONFORMACIÓN </w:t>
      </w:r>
      <w:r w:rsidR="00AF3C2B" w:rsidRPr="00D4062F">
        <w:rPr>
          <w:rFonts w:ascii="Arial" w:hAnsi="Arial" w:cs="Arial"/>
          <w:b/>
          <w:bCs/>
          <w:sz w:val="24"/>
          <w:szCs w:val="24"/>
        </w:rPr>
        <w:t>Y FUNCIONES DE LA JUNTA DIRECTIVA</w:t>
      </w:r>
      <w:bookmarkEnd w:id="0"/>
    </w:p>
    <w:p w14:paraId="23CD81AC" w14:textId="77777777" w:rsidR="00AF3C2B" w:rsidRPr="00D4062F" w:rsidRDefault="00AF3C2B" w:rsidP="003C4E48">
      <w:pPr>
        <w:pStyle w:val="Sinespaciado"/>
        <w:jc w:val="both"/>
        <w:rPr>
          <w:rFonts w:ascii="Arial" w:hAnsi="Arial" w:cs="Arial"/>
          <w:b/>
          <w:bCs/>
          <w:sz w:val="24"/>
          <w:szCs w:val="24"/>
        </w:rPr>
      </w:pPr>
    </w:p>
    <w:p w14:paraId="1DF47BFA" w14:textId="21BA99D7" w:rsidR="00AF3C2B" w:rsidRPr="00D4062F" w:rsidRDefault="00AF3C2B">
      <w:pPr>
        <w:pStyle w:val="Sinespaciado"/>
        <w:numPr>
          <w:ilvl w:val="1"/>
          <w:numId w:val="2"/>
        </w:numPr>
        <w:jc w:val="both"/>
        <w:rPr>
          <w:rFonts w:ascii="Arial" w:hAnsi="Arial" w:cs="Arial"/>
          <w:sz w:val="24"/>
          <w:szCs w:val="24"/>
        </w:rPr>
      </w:pPr>
      <w:r w:rsidRPr="00D4062F">
        <w:rPr>
          <w:rFonts w:ascii="Arial" w:hAnsi="Arial" w:cs="Arial"/>
          <w:b/>
          <w:bCs/>
          <w:sz w:val="24"/>
          <w:szCs w:val="24"/>
        </w:rPr>
        <w:t>COMPOSICIÓN.</w:t>
      </w:r>
      <w:r w:rsidR="001309DC" w:rsidRPr="00D4062F">
        <w:rPr>
          <w:rFonts w:ascii="Arial" w:hAnsi="Arial" w:cs="Arial"/>
          <w:b/>
          <w:bCs/>
          <w:sz w:val="24"/>
          <w:szCs w:val="24"/>
        </w:rPr>
        <w:t xml:space="preserve"> </w:t>
      </w:r>
      <w:r w:rsidR="001309DC" w:rsidRPr="00D4062F">
        <w:rPr>
          <w:rFonts w:ascii="Arial" w:hAnsi="Arial" w:cs="Arial"/>
          <w:sz w:val="24"/>
          <w:szCs w:val="24"/>
        </w:rPr>
        <w:t>De acuerdo con el artículo 29 de los Estatutos Sociales, l</w:t>
      </w:r>
      <w:r w:rsidR="00CF5A81" w:rsidRPr="00D4062F">
        <w:rPr>
          <w:rFonts w:ascii="Arial" w:hAnsi="Arial" w:cs="Arial"/>
          <w:sz w:val="24"/>
          <w:szCs w:val="24"/>
        </w:rPr>
        <w:t>a</w:t>
      </w:r>
      <w:r w:rsidR="00C13FA6" w:rsidRPr="00D4062F">
        <w:rPr>
          <w:rFonts w:ascii="Arial" w:hAnsi="Arial" w:cs="Arial"/>
          <w:sz w:val="24"/>
          <w:szCs w:val="24"/>
        </w:rPr>
        <w:t xml:space="preserve">                                                                                                                                                                                                                                          </w:t>
      </w:r>
      <w:r w:rsidRPr="00D4062F">
        <w:rPr>
          <w:rFonts w:ascii="Arial" w:hAnsi="Arial" w:cs="Arial"/>
          <w:sz w:val="24"/>
          <w:szCs w:val="24"/>
        </w:rPr>
        <w:t xml:space="preserve"> Junta Directiva está compuesta por cinco (5) miembros principales, cada uno con un suplente personal, quien reemplazará al respectivo miembro principal durante sus ausencias permanentes, temporales o accidentales. </w:t>
      </w:r>
    </w:p>
    <w:p w14:paraId="4744ED27" w14:textId="77777777" w:rsidR="00AF3C2B" w:rsidRPr="00D4062F" w:rsidRDefault="00AF3C2B" w:rsidP="003C4E48">
      <w:pPr>
        <w:pStyle w:val="Sinespaciado"/>
        <w:jc w:val="both"/>
        <w:rPr>
          <w:rFonts w:ascii="Arial" w:hAnsi="Arial" w:cs="Arial"/>
          <w:sz w:val="24"/>
          <w:szCs w:val="24"/>
        </w:rPr>
      </w:pPr>
    </w:p>
    <w:p w14:paraId="3A4AC803" w14:textId="77777777" w:rsidR="00AF3C2B" w:rsidRPr="00D4062F" w:rsidRDefault="00AF3C2B" w:rsidP="00E133FE">
      <w:pPr>
        <w:pStyle w:val="Sinespaciado"/>
        <w:ind w:left="720"/>
        <w:jc w:val="both"/>
        <w:rPr>
          <w:rFonts w:ascii="Arial" w:hAnsi="Arial" w:cs="Arial"/>
          <w:sz w:val="24"/>
          <w:szCs w:val="24"/>
        </w:rPr>
      </w:pPr>
      <w:bookmarkStart w:id="1" w:name="_Hlk83215534"/>
      <w:r w:rsidRPr="00D4062F">
        <w:rPr>
          <w:rFonts w:ascii="Arial" w:hAnsi="Arial" w:cs="Arial"/>
          <w:b/>
          <w:bCs/>
          <w:sz w:val="24"/>
          <w:szCs w:val="24"/>
        </w:rPr>
        <w:t>PARÁGRAFO 1.</w:t>
      </w:r>
      <w:r w:rsidRPr="00D4062F">
        <w:rPr>
          <w:rFonts w:ascii="Arial" w:hAnsi="Arial" w:cs="Arial"/>
          <w:sz w:val="24"/>
          <w:szCs w:val="24"/>
        </w:rPr>
        <w:t xml:space="preserve"> Teniendo en cuenta la participación de la Nación, con aportes de cofinanciación en el Sistema Integrado de Transporte Masivo del Valle de Aburrá, dada la existencia del Convenio de Usufructo sobre el 70% de las acciones de los socios de la sociedad con la Nación, ésta nombrará directamente tres (3) de los cinco (5) miembros de la Junta Directiva de la Sociedad, así: (i) dos miembros con sus respectivos suplentes serán designados por el Presidente de la Republica; (</w:t>
      </w:r>
      <w:proofErr w:type="spellStart"/>
      <w:r w:rsidRPr="00D4062F">
        <w:rPr>
          <w:rFonts w:ascii="Arial" w:hAnsi="Arial" w:cs="Arial"/>
          <w:sz w:val="24"/>
          <w:szCs w:val="24"/>
        </w:rPr>
        <w:t>ii</w:t>
      </w:r>
      <w:proofErr w:type="spellEnd"/>
      <w:r w:rsidRPr="00D4062F">
        <w:rPr>
          <w:rFonts w:ascii="Arial" w:hAnsi="Arial" w:cs="Arial"/>
          <w:sz w:val="24"/>
          <w:szCs w:val="24"/>
        </w:rPr>
        <w:t>) un miembro con su respectivo suplente será designado por el Ministerio de Transporte. Los otros dos (2) miembros de la Junta Directiva serán nombrados así: (i) un miembro con su respectivo suplente será designado por el representante del socio mayoritario; y (</w:t>
      </w:r>
      <w:proofErr w:type="spellStart"/>
      <w:r w:rsidRPr="00D4062F">
        <w:rPr>
          <w:rFonts w:ascii="Arial" w:hAnsi="Arial" w:cs="Arial"/>
          <w:sz w:val="24"/>
          <w:szCs w:val="24"/>
        </w:rPr>
        <w:t>ii</w:t>
      </w:r>
      <w:proofErr w:type="spellEnd"/>
      <w:r w:rsidRPr="00D4062F">
        <w:rPr>
          <w:rFonts w:ascii="Arial" w:hAnsi="Arial" w:cs="Arial"/>
          <w:sz w:val="24"/>
          <w:szCs w:val="24"/>
        </w:rPr>
        <w:t>) otro miembro con su respectivo suplente será designado por los socios minoritarios.</w:t>
      </w:r>
    </w:p>
    <w:p w14:paraId="61E7E292" w14:textId="77777777" w:rsidR="00AF3C2B" w:rsidRPr="00D4062F" w:rsidRDefault="00AF3C2B" w:rsidP="00E133FE">
      <w:pPr>
        <w:pStyle w:val="Sinespaciado"/>
        <w:ind w:left="720"/>
        <w:jc w:val="both"/>
        <w:rPr>
          <w:rFonts w:ascii="Arial" w:hAnsi="Arial" w:cs="Arial"/>
          <w:sz w:val="24"/>
          <w:szCs w:val="24"/>
        </w:rPr>
      </w:pPr>
    </w:p>
    <w:p w14:paraId="1D8CA69B" w14:textId="7107261E" w:rsidR="00B65857" w:rsidRPr="00D4062F" w:rsidRDefault="00AF3C2B" w:rsidP="00E133FE">
      <w:pPr>
        <w:pStyle w:val="Sinespaciado"/>
        <w:ind w:left="720"/>
        <w:jc w:val="both"/>
        <w:rPr>
          <w:rFonts w:ascii="Arial" w:hAnsi="Arial" w:cs="Arial"/>
          <w:sz w:val="24"/>
          <w:szCs w:val="24"/>
        </w:rPr>
      </w:pPr>
      <w:r w:rsidRPr="00D4062F">
        <w:rPr>
          <w:rFonts w:ascii="Arial" w:hAnsi="Arial" w:cs="Arial"/>
          <w:b/>
          <w:bCs/>
          <w:sz w:val="24"/>
          <w:szCs w:val="24"/>
        </w:rPr>
        <w:t xml:space="preserve">PARÁGRAFO 2. </w:t>
      </w:r>
      <w:r w:rsidR="00B65857" w:rsidRPr="00D4062F">
        <w:rPr>
          <w:rFonts w:ascii="Arial" w:hAnsi="Arial" w:cs="Arial"/>
          <w:sz w:val="24"/>
          <w:szCs w:val="24"/>
        </w:rPr>
        <w:t xml:space="preserve">Respecto de los dos miembros designados por el </w:t>
      </w:r>
      <w:proofErr w:type="gramStart"/>
      <w:r w:rsidR="00B65857" w:rsidRPr="00D4062F">
        <w:rPr>
          <w:rFonts w:ascii="Arial" w:hAnsi="Arial" w:cs="Arial"/>
          <w:sz w:val="24"/>
          <w:szCs w:val="24"/>
        </w:rPr>
        <w:t>Presidente</w:t>
      </w:r>
      <w:proofErr w:type="gramEnd"/>
      <w:r w:rsidR="00B65857" w:rsidRPr="00D4062F">
        <w:rPr>
          <w:rFonts w:ascii="Arial" w:hAnsi="Arial" w:cs="Arial"/>
          <w:sz w:val="24"/>
          <w:szCs w:val="24"/>
        </w:rPr>
        <w:t xml:space="preserve"> de la República, un miembro designado por el Presidente de la República con su respectivo suplente podrá ser servidor de la empresa Metro de Medellín Ltda.</w:t>
      </w:r>
    </w:p>
    <w:p w14:paraId="30F2193A" w14:textId="77777777" w:rsidR="00B65857" w:rsidRPr="00D4062F" w:rsidRDefault="00B65857" w:rsidP="00E133FE">
      <w:pPr>
        <w:pStyle w:val="Sinespaciado"/>
        <w:ind w:left="720"/>
        <w:jc w:val="both"/>
        <w:rPr>
          <w:rFonts w:ascii="Arial" w:hAnsi="Arial" w:cs="Arial"/>
          <w:b/>
          <w:bCs/>
          <w:sz w:val="24"/>
          <w:szCs w:val="24"/>
        </w:rPr>
      </w:pPr>
    </w:p>
    <w:p w14:paraId="17EBDFD2" w14:textId="7152D475" w:rsidR="00AF3C2B" w:rsidRPr="00D4062F" w:rsidRDefault="00B65857" w:rsidP="00E133FE">
      <w:pPr>
        <w:pStyle w:val="Sinespaciado"/>
        <w:ind w:left="720"/>
        <w:jc w:val="both"/>
        <w:rPr>
          <w:rFonts w:ascii="Arial" w:hAnsi="Arial" w:cs="Arial"/>
          <w:sz w:val="24"/>
          <w:szCs w:val="24"/>
        </w:rPr>
      </w:pPr>
      <w:r w:rsidRPr="00D4062F">
        <w:rPr>
          <w:rFonts w:ascii="Arial" w:hAnsi="Arial" w:cs="Arial"/>
          <w:b/>
          <w:bCs/>
          <w:sz w:val="24"/>
          <w:szCs w:val="24"/>
        </w:rPr>
        <w:t>PARÁGRAFO 3.</w:t>
      </w:r>
      <w:r w:rsidRPr="00D4062F">
        <w:rPr>
          <w:rFonts w:ascii="Arial" w:hAnsi="Arial" w:cs="Arial"/>
          <w:sz w:val="24"/>
          <w:szCs w:val="24"/>
        </w:rPr>
        <w:t xml:space="preserve"> </w:t>
      </w:r>
      <w:r w:rsidR="00AF3C2B" w:rsidRPr="00D4062F">
        <w:rPr>
          <w:rFonts w:ascii="Arial" w:hAnsi="Arial" w:cs="Arial"/>
          <w:sz w:val="24"/>
          <w:szCs w:val="24"/>
        </w:rPr>
        <w:t xml:space="preserve">El derecho de la Nación de nombrar tres (3) de los cinco (5) miembros de la Junta Directiva se configurará a partir del cumplimiento de los requisitos de financiación del Sistema Integrado de Transporte Masivo de Mediana Capacidad SITM del Valle de Aburrá y, su área de influencia, por parte de la Nación de conformidad con el artículo 2° de la Ley 310 de 1996 o las normas que la modifiquen, sustituyan o adicionen. Dicho derecho será ejercido en todo caso durante el término en que dure el Convenio de Usufructo. </w:t>
      </w:r>
    </w:p>
    <w:p w14:paraId="4EF63A87" w14:textId="77777777" w:rsidR="00AF3C2B" w:rsidRPr="00D4062F" w:rsidRDefault="00AF3C2B" w:rsidP="00E133FE">
      <w:pPr>
        <w:pStyle w:val="Sinespaciado"/>
        <w:ind w:left="720"/>
        <w:jc w:val="both"/>
        <w:rPr>
          <w:rFonts w:ascii="Arial" w:hAnsi="Arial" w:cs="Arial"/>
          <w:b/>
          <w:bCs/>
          <w:sz w:val="24"/>
          <w:szCs w:val="24"/>
        </w:rPr>
      </w:pPr>
    </w:p>
    <w:p w14:paraId="57303292" w14:textId="3847C1FA" w:rsidR="00AF3C2B" w:rsidRPr="00D4062F" w:rsidRDefault="00AF3C2B" w:rsidP="00E133FE">
      <w:pPr>
        <w:pStyle w:val="Sinespaciado"/>
        <w:ind w:left="720"/>
        <w:jc w:val="both"/>
        <w:rPr>
          <w:rFonts w:ascii="Arial" w:hAnsi="Arial" w:cs="Arial"/>
          <w:sz w:val="24"/>
          <w:szCs w:val="24"/>
        </w:rPr>
      </w:pPr>
      <w:r w:rsidRPr="00D4062F">
        <w:rPr>
          <w:rFonts w:ascii="Arial" w:hAnsi="Arial" w:cs="Arial"/>
          <w:b/>
          <w:bCs/>
          <w:sz w:val="24"/>
          <w:szCs w:val="24"/>
        </w:rPr>
        <w:t xml:space="preserve">PARÁGRAFO </w:t>
      </w:r>
      <w:r w:rsidR="00605F2C" w:rsidRPr="00D4062F">
        <w:rPr>
          <w:rFonts w:ascii="Arial" w:hAnsi="Arial" w:cs="Arial"/>
          <w:b/>
          <w:bCs/>
          <w:sz w:val="24"/>
          <w:szCs w:val="24"/>
        </w:rPr>
        <w:t>4</w:t>
      </w:r>
      <w:r w:rsidRPr="00D4062F">
        <w:rPr>
          <w:rFonts w:ascii="Arial" w:hAnsi="Arial" w:cs="Arial"/>
          <w:b/>
          <w:bCs/>
          <w:sz w:val="24"/>
          <w:szCs w:val="24"/>
        </w:rPr>
        <w:t>.</w:t>
      </w:r>
      <w:r w:rsidRPr="00D4062F">
        <w:rPr>
          <w:rFonts w:ascii="Arial" w:hAnsi="Arial" w:cs="Arial"/>
          <w:sz w:val="24"/>
          <w:szCs w:val="24"/>
        </w:rPr>
        <w:t xml:space="preserve"> Al finalizar el Convenio </w:t>
      </w:r>
      <w:r w:rsidR="00B65857" w:rsidRPr="00D4062F">
        <w:rPr>
          <w:rFonts w:ascii="Arial" w:hAnsi="Arial" w:cs="Arial"/>
          <w:sz w:val="24"/>
          <w:szCs w:val="24"/>
        </w:rPr>
        <w:t xml:space="preserve">de usufructo, </w:t>
      </w:r>
      <w:r w:rsidRPr="00D4062F">
        <w:rPr>
          <w:rFonts w:ascii="Arial" w:hAnsi="Arial" w:cs="Arial"/>
          <w:sz w:val="24"/>
          <w:szCs w:val="24"/>
        </w:rPr>
        <w:t xml:space="preserve">se mantendrá como miembro de la Junta Directiva un representante designado por el Ministerio de Transporte con su respectivo suplente, el resto de miembros serán elegidos por la Asamblea General de Accionistas por el Sistema de </w:t>
      </w:r>
      <w:proofErr w:type="spellStart"/>
      <w:r w:rsidRPr="00D4062F">
        <w:rPr>
          <w:rFonts w:ascii="Arial" w:hAnsi="Arial" w:cs="Arial"/>
          <w:sz w:val="24"/>
          <w:szCs w:val="24"/>
        </w:rPr>
        <w:t>Cuociente</w:t>
      </w:r>
      <w:proofErr w:type="spellEnd"/>
      <w:r w:rsidRPr="00D4062F">
        <w:rPr>
          <w:rFonts w:ascii="Arial" w:hAnsi="Arial" w:cs="Arial"/>
          <w:sz w:val="24"/>
          <w:szCs w:val="24"/>
        </w:rPr>
        <w:t xml:space="preserve"> Electoral, por el periodo que ésta decida, pudiendo ser reelegidos una o más veces y pudiendo ser removidos libremente.</w:t>
      </w:r>
    </w:p>
    <w:p w14:paraId="6F10E999" w14:textId="77777777" w:rsidR="00AF3C2B" w:rsidRPr="00D4062F" w:rsidRDefault="00AF3C2B" w:rsidP="00E133FE">
      <w:pPr>
        <w:pStyle w:val="Sinespaciado"/>
        <w:ind w:left="720"/>
        <w:jc w:val="both"/>
        <w:rPr>
          <w:rFonts w:ascii="Arial" w:hAnsi="Arial" w:cs="Arial"/>
          <w:sz w:val="24"/>
          <w:szCs w:val="24"/>
        </w:rPr>
      </w:pPr>
    </w:p>
    <w:p w14:paraId="76DE7542" w14:textId="1AAB3A64" w:rsidR="00AF3C2B" w:rsidRPr="00D4062F" w:rsidRDefault="00AF3C2B" w:rsidP="00E133FE">
      <w:pPr>
        <w:pStyle w:val="Sinespaciado"/>
        <w:ind w:left="720"/>
        <w:jc w:val="both"/>
        <w:rPr>
          <w:rFonts w:ascii="Arial" w:hAnsi="Arial" w:cs="Arial"/>
          <w:sz w:val="24"/>
          <w:szCs w:val="24"/>
        </w:rPr>
      </w:pPr>
      <w:r w:rsidRPr="00D4062F">
        <w:rPr>
          <w:rFonts w:ascii="Arial" w:hAnsi="Arial" w:cs="Arial"/>
          <w:b/>
          <w:bCs/>
          <w:sz w:val="24"/>
          <w:szCs w:val="24"/>
        </w:rPr>
        <w:t xml:space="preserve">PARÁGRAFO </w:t>
      </w:r>
      <w:r w:rsidR="00605F2C" w:rsidRPr="00D4062F">
        <w:rPr>
          <w:rFonts w:ascii="Arial" w:hAnsi="Arial" w:cs="Arial"/>
          <w:b/>
          <w:bCs/>
          <w:sz w:val="24"/>
          <w:szCs w:val="24"/>
        </w:rPr>
        <w:t>5</w:t>
      </w:r>
      <w:r w:rsidRPr="00D4062F">
        <w:rPr>
          <w:rFonts w:ascii="Arial" w:hAnsi="Arial" w:cs="Arial"/>
          <w:b/>
          <w:bCs/>
          <w:sz w:val="24"/>
          <w:szCs w:val="24"/>
        </w:rPr>
        <w:t>.</w:t>
      </w:r>
      <w:r w:rsidRPr="00D4062F">
        <w:rPr>
          <w:rFonts w:ascii="Arial" w:hAnsi="Arial" w:cs="Arial"/>
          <w:sz w:val="24"/>
          <w:szCs w:val="24"/>
        </w:rPr>
        <w:t xml:space="preserve"> Además de lo dispuesto en el régimen de inhabilidades e incompatibilidades previsto en las normas aplicables, no podrá formar parte de la Junta Directiva ninguna persona que sea contratista o concesionaria de la sociedad, o que tenga participación o interés directo o indirecto en un contratista o concesionario de la sociedad.</w:t>
      </w:r>
    </w:p>
    <w:bookmarkEnd w:id="1"/>
    <w:p w14:paraId="4F456DB8" w14:textId="77777777" w:rsidR="00AF3C2B" w:rsidRPr="00D4062F" w:rsidRDefault="00AF3C2B" w:rsidP="003C4E48">
      <w:pPr>
        <w:pStyle w:val="Sinespaciado"/>
        <w:jc w:val="both"/>
        <w:rPr>
          <w:rFonts w:ascii="Arial" w:hAnsi="Arial" w:cs="Arial"/>
          <w:sz w:val="24"/>
          <w:szCs w:val="24"/>
        </w:rPr>
      </w:pPr>
    </w:p>
    <w:p w14:paraId="358F18B7" w14:textId="64BFEF39" w:rsidR="00AF3C2B" w:rsidRPr="00D4062F" w:rsidRDefault="00AF3C2B">
      <w:pPr>
        <w:pStyle w:val="Sinespaciado"/>
        <w:numPr>
          <w:ilvl w:val="1"/>
          <w:numId w:val="2"/>
        </w:numPr>
        <w:jc w:val="both"/>
        <w:rPr>
          <w:rFonts w:ascii="Arial" w:hAnsi="Arial" w:cs="Arial"/>
          <w:sz w:val="24"/>
          <w:szCs w:val="24"/>
        </w:rPr>
      </w:pPr>
      <w:r w:rsidRPr="00D4062F">
        <w:rPr>
          <w:rFonts w:ascii="Arial" w:hAnsi="Arial" w:cs="Arial"/>
          <w:b/>
          <w:bCs/>
          <w:sz w:val="24"/>
          <w:szCs w:val="24"/>
        </w:rPr>
        <w:t xml:space="preserve"> CALIDADES DE LOS MIEMBROS.</w:t>
      </w:r>
      <w:r w:rsidRPr="00D4062F">
        <w:rPr>
          <w:rFonts w:ascii="Arial" w:hAnsi="Arial" w:cs="Arial"/>
          <w:sz w:val="24"/>
          <w:szCs w:val="24"/>
        </w:rPr>
        <w:t xml:space="preserve"> Los miembros de la Junta Directiva deben cumplir con los requisitos de trayectoria profesional, honorabilidad, formación académica y experiencia que les permitan el mejor desarrollo de sus funciones. Para la postulación a miembro de Junta Directiva es necesario que no existan incompatibilidades e inhabilidades de carácter legal, ni situaciones de conflictos de interés insuperables en los candidatos.</w:t>
      </w:r>
    </w:p>
    <w:p w14:paraId="4DB3FB66" w14:textId="77777777" w:rsidR="00AF3C2B" w:rsidRPr="00D4062F" w:rsidRDefault="00AF3C2B" w:rsidP="003C4E48">
      <w:pPr>
        <w:pStyle w:val="Sinespaciado"/>
        <w:jc w:val="both"/>
        <w:rPr>
          <w:rFonts w:ascii="Arial" w:hAnsi="Arial" w:cs="Arial"/>
          <w:sz w:val="24"/>
          <w:szCs w:val="24"/>
        </w:rPr>
      </w:pPr>
    </w:p>
    <w:p w14:paraId="6DDABEB7" w14:textId="52CB6D19" w:rsidR="000E6050" w:rsidRPr="00D4062F" w:rsidRDefault="000E6050">
      <w:pPr>
        <w:pStyle w:val="Sinespaciado"/>
        <w:numPr>
          <w:ilvl w:val="1"/>
          <w:numId w:val="2"/>
        </w:numPr>
        <w:jc w:val="both"/>
        <w:rPr>
          <w:rFonts w:ascii="Arial" w:hAnsi="Arial" w:cs="Arial"/>
          <w:sz w:val="24"/>
          <w:szCs w:val="24"/>
        </w:rPr>
      </w:pPr>
      <w:r w:rsidRPr="00D4062F">
        <w:rPr>
          <w:rFonts w:ascii="Arial" w:hAnsi="Arial" w:cs="Arial"/>
          <w:b/>
          <w:bCs/>
          <w:sz w:val="24"/>
          <w:szCs w:val="24"/>
        </w:rPr>
        <w:t xml:space="preserve">CRITERIOS DE SELECCIÓN. </w:t>
      </w:r>
      <w:r w:rsidRPr="00D4062F">
        <w:rPr>
          <w:rFonts w:ascii="Arial" w:hAnsi="Arial" w:cs="Arial"/>
          <w:sz w:val="24"/>
          <w:szCs w:val="24"/>
        </w:rPr>
        <w:t xml:space="preserve">Para la conformación de la Junta Directiva deberán observase los siguientes criterios: (i) Los miembros deben tener experiencia de mínimo de </w:t>
      </w:r>
      <w:r w:rsidR="00536850" w:rsidRPr="00D4062F">
        <w:rPr>
          <w:rFonts w:ascii="Arial" w:hAnsi="Arial" w:cs="Arial"/>
          <w:sz w:val="24"/>
          <w:szCs w:val="24"/>
        </w:rPr>
        <w:t>cinco</w:t>
      </w:r>
      <w:r w:rsidRPr="00D4062F">
        <w:rPr>
          <w:rFonts w:ascii="Arial" w:hAnsi="Arial" w:cs="Arial"/>
          <w:sz w:val="24"/>
          <w:szCs w:val="24"/>
        </w:rPr>
        <w:t xml:space="preserve"> (</w:t>
      </w:r>
      <w:r w:rsidR="00536850" w:rsidRPr="00D4062F">
        <w:rPr>
          <w:rFonts w:ascii="Arial" w:hAnsi="Arial" w:cs="Arial"/>
          <w:sz w:val="24"/>
          <w:szCs w:val="24"/>
        </w:rPr>
        <w:t>5</w:t>
      </w:r>
      <w:r w:rsidRPr="00D4062F">
        <w:rPr>
          <w:rFonts w:ascii="Arial" w:hAnsi="Arial" w:cs="Arial"/>
          <w:sz w:val="24"/>
          <w:szCs w:val="24"/>
        </w:rPr>
        <w:t>) años en temas de movilidad urbana, ordenamiento territorial, presupuesto público o en cargos de nivel directivo en empresas privadas o mínimo en nivel profesional en entidades estatales.</w:t>
      </w:r>
    </w:p>
    <w:p w14:paraId="11998CEC" w14:textId="5709F3F9" w:rsidR="000A5EE7" w:rsidRPr="00D4062F" w:rsidRDefault="00AF3C2B" w:rsidP="00B00AFF">
      <w:pPr>
        <w:pStyle w:val="Sinespaciado"/>
        <w:ind w:left="720"/>
        <w:jc w:val="both"/>
        <w:rPr>
          <w:rFonts w:ascii="Arial" w:hAnsi="Arial" w:cs="Arial"/>
          <w:sz w:val="24"/>
          <w:szCs w:val="24"/>
        </w:rPr>
      </w:pPr>
      <w:r w:rsidRPr="00D4062F">
        <w:rPr>
          <w:rFonts w:ascii="Arial" w:hAnsi="Arial" w:cs="Arial"/>
          <w:b/>
          <w:bCs/>
          <w:sz w:val="24"/>
          <w:szCs w:val="24"/>
        </w:rPr>
        <w:t xml:space="preserve"> </w:t>
      </w:r>
    </w:p>
    <w:p w14:paraId="06D269E1" w14:textId="7BD234C7" w:rsidR="00E133FE" w:rsidRPr="00D4062F" w:rsidRDefault="008853E9" w:rsidP="00E133FE">
      <w:pPr>
        <w:pStyle w:val="Sinespaciado"/>
        <w:ind w:left="720"/>
        <w:jc w:val="both"/>
        <w:rPr>
          <w:rFonts w:ascii="Arial" w:hAnsi="Arial" w:cs="Arial"/>
          <w:sz w:val="28"/>
          <w:szCs w:val="24"/>
        </w:rPr>
      </w:pPr>
      <w:r w:rsidRPr="00D4062F">
        <w:rPr>
          <w:rFonts w:ascii="Arial" w:hAnsi="Arial" w:cs="Arial"/>
          <w:b/>
          <w:sz w:val="24"/>
        </w:rPr>
        <w:t>PARÁGRAFO:</w:t>
      </w:r>
      <w:r w:rsidRPr="00D4062F">
        <w:rPr>
          <w:rFonts w:ascii="Arial" w:hAnsi="Arial" w:cs="Arial"/>
          <w:sz w:val="24"/>
        </w:rPr>
        <w:t xml:space="preserve"> </w:t>
      </w:r>
      <w:r w:rsidR="00DB187D" w:rsidRPr="00D4062F">
        <w:rPr>
          <w:rFonts w:ascii="Arial" w:hAnsi="Arial" w:cs="Arial"/>
          <w:sz w:val="24"/>
        </w:rPr>
        <w:t>Cuando l</w:t>
      </w:r>
      <w:r w:rsidR="000A5EE7" w:rsidRPr="00D4062F">
        <w:rPr>
          <w:rFonts w:ascii="Arial" w:hAnsi="Arial" w:cs="Arial"/>
          <w:sz w:val="24"/>
        </w:rPr>
        <w:t>os miembros de Junta Directiva que tengan el carácter de servidores públicos</w:t>
      </w:r>
      <w:r w:rsidR="00DB187D" w:rsidRPr="00D4062F">
        <w:rPr>
          <w:rFonts w:ascii="Arial" w:hAnsi="Arial" w:cs="Arial"/>
          <w:sz w:val="24"/>
        </w:rPr>
        <w:t xml:space="preserve"> sean designados en razón del cargo que ocupan y </w:t>
      </w:r>
      <w:r w:rsidR="000A5EE7" w:rsidRPr="00D4062F">
        <w:rPr>
          <w:rFonts w:ascii="Arial" w:hAnsi="Arial" w:cs="Arial"/>
          <w:sz w:val="24"/>
        </w:rPr>
        <w:t>no a título personal</w:t>
      </w:r>
      <w:r w:rsidR="00DB187D" w:rsidRPr="00D4062F">
        <w:rPr>
          <w:rFonts w:ascii="Arial" w:hAnsi="Arial" w:cs="Arial"/>
          <w:sz w:val="24"/>
        </w:rPr>
        <w:t xml:space="preserve"> y se desvincule</w:t>
      </w:r>
      <w:r w:rsidR="003D5700" w:rsidRPr="00D4062F">
        <w:rPr>
          <w:rFonts w:ascii="Arial" w:hAnsi="Arial" w:cs="Arial"/>
          <w:sz w:val="24"/>
        </w:rPr>
        <w:t xml:space="preserve">n </w:t>
      </w:r>
      <w:r w:rsidR="00DB187D" w:rsidRPr="00D4062F">
        <w:rPr>
          <w:rFonts w:ascii="Arial" w:hAnsi="Arial" w:cs="Arial"/>
          <w:sz w:val="24"/>
        </w:rPr>
        <w:t>del cargo, el renglón vacante</w:t>
      </w:r>
      <w:r w:rsidR="000A5EE7" w:rsidRPr="00D4062F">
        <w:rPr>
          <w:rFonts w:ascii="Arial" w:hAnsi="Arial" w:cs="Arial"/>
          <w:sz w:val="24"/>
        </w:rPr>
        <w:t xml:space="preserve"> en la Junta Directiva será suplido automáticamente por quien sea </w:t>
      </w:r>
      <w:r w:rsidR="00DB187D" w:rsidRPr="00D4062F">
        <w:rPr>
          <w:rFonts w:ascii="Arial" w:hAnsi="Arial" w:cs="Arial"/>
          <w:sz w:val="24"/>
        </w:rPr>
        <w:t>nombrado</w:t>
      </w:r>
      <w:r w:rsidR="000A5EE7" w:rsidRPr="00D4062F">
        <w:rPr>
          <w:rFonts w:ascii="Arial" w:hAnsi="Arial" w:cs="Arial"/>
          <w:sz w:val="24"/>
        </w:rPr>
        <w:t xml:space="preserve"> en su reemplazo.</w:t>
      </w:r>
    </w:p>
    <w:p w14:paraId="683163CA" w14:textId="77777777" w:rsidR="00E133FE" w:rsidRPr="00D4062F" w:rsidRDefault="00E133FE" w:rsidP="00B00AFF">
      <w:pPr>
        <w:pStyle w:val="Sinespaciado"/>
        <w:jc w:val="both"/>
        <w:rPr>
          <w:rFonts w:ascii="Arial" w:hAnsi="Arial" w:cs="Arial"/>
          <w:sz w:val="24"/>
          <w:szCs w:val="24"/>
        </w:rPr>
      </w:pPr>
    </w:p>
    <w:p w14:paraId="31BC67FB" w14:textId="0A8533B3" w:rsidR="00AF3C2B" w:rsidRPr="00D4062F" w:rsidRDefault="00AF3C2B">
      <w:pPr>
        <w:pStyle w:val="Sinespaciado"/>
        <w:numPr>
          <w:ilvl w:val="1"/>
          <w:numId w:val="2"/>
        </w:numPr>
        <w:jc w:val="both"/>
        <w:rPr>
          <w:rFonts w:ascii="Arial" w:hAnsi="Arial" w:cs="Arial"/>
          <w:sz w:val="24"/>
          <w:szCs w:val="24"/>
        </w:rPr>
      </w:pPr>
      <w:r w:rsidRPr="00D4062F">
        <w:rPr>
          <w:rFonts w:ascii="Arial" w:hAnsi="Arial" w:cs="Arial"/>
          <w:b/>
          <w:bCs/>
          <w:sz w:val="24"/>
          <w:szCs w:val="24"/>
        </w:rPr>
        <w:t>FUNCIONES.</w:t>
      </w:r>
      <w:r w:rsidR="001460BB" w:rsidRPr="00D4062F">
        <w:rPr>
          <w:rFonts w:ascii="Arial" w:hAnsi="Arial" w:cs="Arial"/>
          <w:b/>
          <w:bCs/>
          <w:sz w:val="24"/>
          <w:szCs w:val="24"/>
        </w:rPr>
        <w:t xml:space="preserve"> </w:t>
      </w:r>
      <w:r w:rsidR="001460BB" w:rsidRPr="00D4062F">
        <w:rPr>
          <w:rFonts w:ascii="Arial" w:hAnsi="Arial" w:cs="Arial"/>
          <w:bCs/>
          <w:sz w:val="24"/>
          <w:szCs w:val="24"/>
        </w:rPr>
        <w:t>Serán funciones de la Junta Directiva las siguientes</w:t>
      </w:r>
      <w:r w:rsidRPr="00D4062F">
        <w:rPr>
          <w:rFonts w:ascii="Arial" w:hAnsi="Arial" w:cs="Arial"/>
          <w:sz w:val="24"/>
          <w:szCs w:val="24"/>
        </w:rPr>
        <w:t>:</w:t>
      </w:r>
    </w:p>
    <w:p w14:paraId="331D1AFE" w14:textId="7EA14841" w:rsidR="00F335BF" w:rsidRPr="00D4062F" w:rsidRDefault="00F335BF" w:rsidP="00F335BF">
      <w:pPr>
        <w:pStyle w:val="Sinespaciado"/>
        <w:ind w:left="720"/>
        <w:jc w:val="both"/>
        <w:rPr>
          <w:rFonts w:ascii="Arial" w:hAnsi="Arial" w:cs="Arial"/>
          <w:b/>
          <w:bCs/>
          <w:sz w:val="24"/>
          <w:szCs w:val="24"/>
        </w:rPr>
      </w:pPr>
    </w:p>
    <w:p w14:paraId="23EDCFF8" w14:textId="55C7EE87" w:rsidR="00AF3C2B" w:rsidRDefault="00F335BF" w:rsidP="00223652">
      <w:pPr>
        <w:pStyle w:val="Sinespaciado"/>
        <w:jc w:val="both"/>
        <w:rPr>
          <w:rStyle w:val="cf01"/>
          <w:rFonts w:ascii="Arial" w:hAnsi="Arial" w:cs="Arial"/>
          <w:sz w:val="24"/>
          <w:szCs w:val="24"/>
        </w:rPr>
      </w:pPr>
      <w:r w:rsidRPr="00D4062F">
        <w:rPr>
          <w:rFonts w:ascii="Arial" w:hAnsi="Arial" w:cs="Arial"/>
          <w:sz w:val="24"/>
          <w:szCs w:val="24"/>
        </w:rPr>
        <w:t>Son funciones de la Junta Directiva las que se encuentran establecidas en los Estatutos Sociales de la Empresa, y las demás que le asignen el Código de Buen Gobierno, el Código de Comercio y la ley.</w:t>
      </w:r>
      <w:r w:rsidRPr="00D4062F">
        <w:rPr>
          <w:rStyle w:val="cf01"/>
          <w:rFonts w:ascii="Arial" w:hAnsi="Arial" w:cs="Arial"/>
          <w:sz w:val="24"/>
          <w:szCs w:val="24"/>
        </w:rPr>
        <w:t xml:space="preserve"> </w:t>
      </w:r>
    </w:p>
    <w:p w14:paraId="7216899B" w14:textId="77777777" w:rsidR="00DD3E22" w:rsidRPr="00D4062F" w:rsidRDefault="00DD3E22" w:rsidP="00223652">
      <w:pPr>
        <w:pStyle w:val="Sinespaciado"/>
        <w:jc w:val="both"/>
        <w:rPr>
          <w:rFonts w:ascii="Arial" w:hAnsi="Arial" w:cs="Arial"/>
          <w:sz w:val="24"/>
          <w:szCs w:val="24"/>
        </w:rPr>
      </w:pPr>
    </w:p>
    <w:p w14:paraId="25A006CC" w14:textId="48485817" w:rsidR="004008A8" w:rsidRPr="00D4062F" w:rsidRDefault="004008A8">
      <w:pPr>
        <w:pStyle w:val="Sinespaciado"/>
        <w:numPr>
          <w:ilvl w:val="2"/>
          <w:numId w:val="2"/>
        </w:numPr>
        <w:jc w:val="both"/>
        <w:rPr>
          <w:rFonts w:ascii="Arial" w:hAnsi="Arial" w:cs="Arial"/>
          <w:sz w:val="24"/>
          <w:szCs w:val="24"/>
        </w:rPr>
      </w:pPr>
      <w:r w:rsidRPr="00D4062F">
        <w:rPr>
          <w:rFonts w:ascii="Arial" w:hAnsi="Arial" w:cs="Arial"/>
          <w:sz w:val="24"/>
          <w:szCs w:val="24"/>
        </w:rPr>
        <w:t>Funciones Consultivas:</w:t>
      </w:r>
    </w:p>
    <w:p w14:paraId="1A6848FE" w14:textId="2DC4FB8F" w:rsidR="00D11F84" w:rsidRPr="00D4062F" w:rsidRDefault="00D11F84" w:rsidP="00D11F84">
      <w:pPr>
        <w:pStyle w:val="Sinespaciado"/>
        <w:jc w:val="both"/>
        <w:rPr>
          <w:rFonts w:ascii="Arial" w:hAnsi="Arial" w:cs="Arial"/>
          <w:sz w:val="24"/>
          <w:szCs w:val="24"/>
        </w:rPr>
      </w:pPr>
    </w:p>
    <w:p w14:paraId="631F5940" w14:textId="77777777" w:rsidR="007B6109" w:rsidRPr="00D4062F" w:rsidRDefault="00D11F84">
      <w:pPr>
        <w:pStyle w:val="Sinespaciado"/>
        <w:numPr>
          <w:ilvl w:val="3"/>
          <w:numId w:val="2"/>
        </w:numPr>
        <w:jc w:val="both"/>
        <w:rPr>
          <w:rFonts w:ascii="Arial" w:hAnsi="Arial" w:cs="Arial"/>
          <w:sz w:val="24"/>
          <w:szCs w:val="24"/>
        </w:rPr>
      </w:pPr>
      <w:r w:rsidRPr="00D4062F">
        <w:rPr>
          <w:rFonts w:ascii="Arial" w:hAnsi="Arial" w:cs="Arial"/>
          <w:sz w:val="24"/>
          <w:szCs w:val="24"/>
        </w:rPr>
        <w:t>Dar orientación y directrices generales para que la administración pueda cumplir a cabalidad con el objeto de la sociedad.</w:t>
      </w:r>
    </w:p>
    <w:p w14:paraId="77717AA7" w14:textId="577B3E58" w:rsidR="007B6109" w:rsidRPr="00D4062F" w:rsidRDefault="007B6109">
      <w:pPr>
        <w:pStyle w:val="Sinespaciado"/>
        <w:numPr>
          <w:ilvl w:val="3"/>
          <w:numId w:val="2"/>
        </w:numPr>
        <w:jc w:val="both"/>
        <w:rPr>
          <w:rFonts w:ascii="Arial" w:hAnsi="Arial" w:cs="Arial"/>
          <w:sz w:val="24"/>
          <w:szCs w:val="24"/>
        </w:rPr>
      </w:pPr>
      <w:r w:rsidRPr="00D4062F">
        <w:rPr>
          <w:rFonts w:ascii="Arial" w:hAnsi="Arial" w:cs="Arial"/>
          <w:sz w:val="24"/>
          <w:szCs w:val="24"/>
        </w:rPr>
        <w:t>Asesorar a la Gerencia de la sociedad en todos los actos concerniente a los negocios en que la propia Junta crea que debe intervenir o en los casos en que ésta solicite su colaboración de conformidad con los Estatutos y la ley.</w:t>
      </w:r>
    </w:p>
    <w:p w14:paraId="2E13A28B" w14:textId="77777777" w:rsidR="007B6109" w:rsidRPr="00D4062F" w:rsidRDefault="007B6109" w:rsidP="007B6109">
      <w:pPr>
        <w:pStyle w:val="Sinespaciado"/>
        <w:ind w:left="1080"/>
        <w:jc w:val="both"/>
        <w:rPr>
          <w:rFonts w:ascii="Arial" w:hAnsi="Arial" w:cs="Arial"/>
          <w:sz w:val="24"/>
          <w:szCs w:val="24"/>
        </w:rPr>
      </w:pPr>
    </w:p>
    <w:p w14:paraId="02C77C36" w14:textId="45710A29" w:rsidR="007B6109" w:rsidRPr="00D4062F" w:rsidRDefault="007B6109">
      <w:pPr>
        <w:pStyle w:val="Sinespaciado"/>
        <w:numPr>
          <w:ilvl w:val="3"/>
          <w:numId w:val="2"/>
        </w:numPr>
        <w:jc w:val="both"/>
        <w:rPr>
          <w:rFonts w:ascii="Arial" w:hAnsi="Arial" w:cs="Arial"/>
          <w:sz w:val="24"/>
          <w:szCs w:val="24"/>
        </w:rPr>
      </w:pPr>
      <w:r w:rsidRPr="00D4062F">
        <w:rPr>
          <w:rFonts w:ascii="Arial" w:hAnsi="Arial" w:cs="Arial"/>
          <w:sz w:val="24"/>
          <w:szCs w:val="24"/>
        </w:rPr>
        <w:t xml:space="preserve"> Dar concepto previo o visto bueno sobre las cuentas, balances e inventarios de la sociedad preparados por la administración, y presentar a la Asamblea General de Accionistas dichas cuentas, balances e inventarios, junto con un informe razonado sobre la situación económica y financiera de la Sociedad y proponerla distribución de utilidades.</w:t>
      </w:r>
    </w:p>
    <w:p w14:paraId="35530209" w14:textId="77777777" w:rsidR="003F36D8" w:rsidRPr="00D4062F" w:rsidRDefault="003F36D8" w:rsidP="003F36D8">
      <w:pPr>
        <w:pStyle w:val="Prrafodelista"/>
        <w:rPr>
          <w:rFonts w:ascii="Arial" w:hAnsi="Arial" w:cs="Arial"/>
          <w:sz w:val="24"/>
          <w:szCs w:val="24"/>
        </w:rPr>
      </w:pPr>
    </w:p>
    <w:p w14:paraId="27C20159" w14:textId="4C81E4DE" w:rsidR="007B6109" w:rsidRPr="00D4062F" w:rsidRDefault="003F36D8">
      <w:pPr>
        <w:pStyle w:val="Sinespaciado"/>
        <w:numPr>
          <w:ilvl w:val="2"/>
          <w:numId w:val="2"/>
        </w:numPr>
        <w:jc w:val="both"/>
        <w:rPr>
          <w:rFonts w:ascii="Arial" w:hAnsi="Arial" w:cs="Arial"/>
          <w:sz w:val="24"/>
          <w:szCs w:val="24"/>
        </w:rPr>
      </w:pPr>
      <w:r w:rsidRPr="00D4062F">
        <w:rPr>
          <w:rFonts w:ascii="Arial" w:hAnsi="Arial" w:cs="Arial"/>
          <w:sz w:val="24"/>
          <w:szCs w:val="24"/>
        </w:rPr>
        <w:t>Funciones Decisorias</w:t>
      </w:r>
    </w:p>
    <w:p w14:paraId="2E35EB12" w14:textId="6587E3E2" w:rsidR="003F36D8" w:rsidRPr="00D4062F" w:rsidRDefault="003F36D8" w:rsidP="003F36D8">
      <w:pPr>
        <w:pStyle w:val="Sinespaciado"/>
        <w:jc w:val="both"/>
        <w:rPr>
          <w:rFonts w:ascii="Arial" w:hAnsi="Arial" w:cs="Arial"/>
          <w:sz w:val="24"/>
          <w:szCs w:val="24"/>
        </w:rPr>
      </w:pPr>
    </w:p>
    <w:p w14:paraId="293E46D8" w14:textId="78DAA431" w:rsidR="003F36D8" w:rsidRPr="00D4062F" w:rsidRDefault="003F36D8">
      <w:pPr>
        <w:pStyle w:val="Sinespaciado"/>
        <w:numPr>
          <w:ilvl w:val="3"/>
          <w:numId w:val="2"/>
        </w:numPr>
        <w:jc w:val="both"/>
        <w:rPr>
          <w:rFonts w:ascii="Arial" w:hAnsi="Arial" w:cs="Arial"/>
          <w:sz w:val="24"/>
          <w:szCs w:val="24"/>
        </w:rPr>
      </w:pPr>
      <w:r w:rsidRPr="00D4062F">
        <w:rPr>
          <w:rFonts w:ascii="Arial" w:hAnsi="Arial" w:cs="Arial"/>
          <w:sz w:val="24"/>
          <w:szCs w:val="24"/>
        </w:rPr>
        <w:t>Adoptar la política general de la sociedad preparada por la administración, el plan de desarrollo administrativo y los planes y programas que conforme a la ley Orgánica de Planeación y a la ley Orgánica del Presupuesto deban proponerse para su incorporación a los planes sectoriales y, a través de éstos, al Plan Nacional de Desarrollo.</w:t>
      </w:r>
    </w:p>
    <w:p w14:paraId="76D9D18D" w14:textId="77777777" w:rsidR="003F36D8" w:rsidRPr="00D4062F" w:rsidRDefault="003F36D8" w:rsidP="003F36D8">
      <w:pPr>
        <w:pStyle w:val="Sinespaciado"/>
        <w:ind w:left="1080"/>
        <w:jc w:val="both"/>
        <w:rPr>
          <w:rFonts w:ascii="Arial" w:hAnsi="Arial" w:cs="Arial"/>
          <w:sz w:val="24"/>
          <w:szCs w:val="24"/>
        </w:rPr>
      </w:pPr>
    </w:p>
    <w:p w14:paraId="370F70CA" w14:textId="42D0F212" w:rsidR="007F26FF" w:rsidRPr="00D4062F" w:rsidRDefault="003F36D8">
      <w:pPr>
        <w:pStyle w:val="Sinespaciado"/>
        <w:numPr>
          <w:ilvl w:val="3"/>
          <w:numId w:val="2"/>
        </w:numPr>
        <w:jc w:val="both"/>
        <w:rPr>
          <w:rFonts w:ascii="Arial" w:hAnsi="Arial" w:cs="Arial"/>
          <w:sz w:val="24"/>
          <w:szCs w:val="24"/>
        </w:rPr>
      </w:pPr>
      <w:r w:rsidRPr="00D4062F">
        <w:rPr>
          <w:rFonts w:ascii="Arial" w:hAnsi="Arial" w:cs="Arial"/>
          <w:sz w:val="24"/>
          <w:szCs w:val="24"/>
        </w:rPr>
        <w:t>Aprobar y realizar seguimiento al Plan Estratégico de la entidad el cual contendrá como mínimo los objetivos, estrategias y metas de la entidad.</w:t>
      </w:r>
    </w:p>
    <w:p w14:paraId="6666D849" w14:textId="77777777" w:rsidR="007F26FF" w:rsidRPr="00D4062F" w:rsidRDefault="007F26FF" w:rsidP="007F26FF">
      <w:pPr>
        <w:pStyle w:val="Prrafodelista"/>
        <w:rPr>
          <w:rFonts w:ascii="Arial" w:hAnsi="Arial" w:cs="Arial"/>
          <w:sz w:val="24"/>
          <w:szCs w:val="24"/>
        </w:rPr>
      </w:pPr>
    </w:p>
    <w:p w14:paraId="3DB66381" w14:textId="154936F6" w:rsidR="007F26FF" w:rsidRPr="00D4062F" w:rsidRDefault="007F26FF">
      <w:pPr>
        <w:pStyle w:val="Sinespaciado"/>
        <w:numPr>
          <w:ilvl w:val="3"/>
          <w:numId w:val="2"/>
        </w:numPr>
        <w:jc w:val="both"/>
        <w:rPr>
          <w:rFonts w:ascii="Arial" w:hAnsi="Arial" w:cs="Arial"/>
          <w:sz w:val="24"/>
          <w:szCs w:val="24"/>
        </w:rPr>
      </w:pPr>
      <w:r w:rsidRPr="00D4062F">
        <w:rPr>
          <w:rFonts w:ascii="Arial" w:hAnsi="Arial" w:cs="Arial"/>
          <w:sz w:val="24"/>
          <w:szCs w:val="24"/>
        </w:rPr>
        <w:t>Determinar la aplicación que deba darse a las utilidades que, con el carácter de reservas estatutarias u ocasionales hayan sido apropiadas por la Asamblea de Accionistas para el aprovechamiento de incentivo establecidos por las leyes fiscales o de otra índole.</w:t>
      </w:r>
    </w:p>
    <w:p w14:paraId="63EDD164" w14:textId="77777777" w:rsidR="007F26FF" w:rsidRPr="00D4062F" w:rsidRDefault="007F26FF" w:rsidP="007F26FF">
      <w:pPr>
        <w:pStyle w:val="Prrafodelista"/>
        <w:rPr>
          <w:rFonts w:ascii="Arial" w:hAnsi="Arial" w:cs="Arial"/>
          <w:sz w:val="24"/>
          <w:szCs w:val="24"/>
        </w:rPr>
      </w:pPr>
    </w:p>
    <w:p w14:paraId="3549922C" w14:textId="77777777" w:rsidR="00AA764F" w:rsidRPr="00D4062F" w:rsidRDefault="007F26FF">
      <w:pPr>
        <w:pStyle w:val="Sinespaciado"/>
        <w:numPr>
          <w:ilvl w:val="3"/>
          <w:numId w:val="2"/>
        </w:numPr>
        <w:jc w:val="both"/>
        <w:rPr>
          <w:rFonts w:ascii="Arial" w:hAnsi="Arial" w:cs="Arial"/>
          <w:sz w:val="24"/>
          <w:szCs w:val="24"/>
        </w:rPr>
      </w:pPr>
      <w:r w:rsidRPr="00D4062F">
        <w:rPr>
          <w:rFonts w:ascii="Arial" w:hAnsi="Arial" w:cs="Arial"/>
          <w:sz w:val="24"/>
          <w:szCs w:val="24"/>
        </w:rPr>
        <w:t>Aprobar y realizar seguimiento al proyecto de presupuesto anual de la entidad.</w:t>
      </w:r>
    </w:p>
    <w:p w14:paraId="62796D10" w14:textId="77777777" w:rsidR="00AA764F" w:rsidRPr="00D4062F" w:rsidRDefault="00AA764F" w:rsidP="00AA764F">
      <w:pPr>
        <w:pStyle w:val="Prrafodelista"/>
        <w:rPr>
          <w:rFonts w:ascii="Arial" w:hAnsi="Arial" w:cs="Arial"/>
          <w:sz w:val="24"/>
          <w:szCs w:val="24"/>
        </w:rPr>
      </w:pPr>
    </w:p>
    <w:p w14:paraId="2618599A" w14:textId="6759EFCD" w:rsidR="007F26FF" w:rsidRPr="00D4062F" w:rsidRDefault="007F26FF">
      <w:pPr>
        <w:pStyle w:val="Sinespaciado"/>
        <w:numPr>
          <w:ilvl w:val="3"/>
          <w:numId w:val="2"/>
        </w:numPr>
        <w:jc w:val="both"/>
        <w:rPr>
          <w:rFonts w:ascii="Arial" w:hAnsi="Arial" w:cs="Arial"/>
          <w:sz w:val="24"/>
          <w:szCs w:val="24"/>
        </w:rPr>
      </w:pPr>
      <w:r w:rsidRPr="00D4062F">
        <w:rPr>
          <w:rFonts w:ascii="Arial" w:hAnsi="Arial" w:cs="Arial"/>
          <w:sz w:val="24"/>
          <w:szCs w:val="24"/>
        </w:rPr>
        <w:t>Autorizar previamente las operaciones que tengan por objeto:</w:t>
      </w:r>
    </w:p>
    <w:p w14:paraId="52E9C336" w14:textId="77777777" w:rsidR="00AA764F" w:rsidRPr="00D4062F" w:rsidRDefault="00AA764F" w:rsidP="00AA764F">
      <w:pPr>
        <w:pStyle w:val="Prrafodelista"/>
        <w:rPr>
          <w:rFonts w:ascii="Arial" w:hAnsi="Arial" w:cs="Arial"/>
          <w:sz w:val="24"/>
          <w:szCs w:val="24"/>
        </w:rPr>
      </w:pPr>
    </w:p>
    <w:p w14:paraId="59F1EA0D" w14:textId="1F2DC6C3" w:rsidR="00AA764F" w:rsidRPr="00D4062F" w:rsidRDefault="00AA764F">
      <w:pPr>
        <w:pStyle w:val="Sinespaciado"/>
        <w:numPr>
          <w:ilvl w:val="0"/>
          <w:numId w:val="6"/>
        </w:numPr>
        <w:jc w:val="both"/>
        <w:rPr>
          <w:rFonts w:ascii="Arial" w:hAnsi="Arial" w:cs="Arial"/>
          <w:sz w:val="24"/>
          <w:szCs w:val="24"/>
        </w:rPr>
      </w:pPr>
      <w:r w:rsidRPr="00D4062F">
        <w:rPr>
          <w:rFonts w:ascii="Arial" w:hAnsi="Arial" w:cs="Arial"/>
          <w:sz w:val="24"/>
          <w:szCs w:val="24"/>
        </w:rPr>
        <w:t>Autorizar por escrito al Gerente de la Sociedad para adquirir, hipotecar, gravar o limitar bienes raíces, contratar créditos</w:t>
      </w:r>
      <w:r w:rsidR="00AE3F93" w:rsidRPr="00D4062F">
        <w:rPr>
          <w:rFonts w:ascii="Arial" w:hAnsi="Arial" w:cs="Arial"/>
          <w:sz w:val="24"/>
          <w:szCs w:val="24"/>
        </w:rPr>
        <w:t xml:space="preserve">, titularizar rentas o cualquier acto de disposición que afecte el patrimonio de la empresa. </w:t>
      </w:r>
    </w:p>
    <w:p w14:paraId="3A2EEAF3" w14:textId="77777777" w:rsidR="009C323D" w:rsidRPr="00D4062F" w:rsidRDefault="009C323D" w:rsidP="009C323D">
      <w:pPr>
        <w:pStyle w:val="Sinespaciado"/>
        <w:ind w:left="1440"/>
        <w:jc w:val="both"/>
        <w:rPr>
          <w:rFonts w:ascii="Arial" w:hAnsi="Arial" w:cs="Arial"/>
          <w:sz w:val="24"/>
          <w:szCs w:val="24"/>
        </w:rPr>
      </w:pPr>
    </w:p>
    <w:p w14:paraId="00518862" w14:textId="661806F0" w:rsidR="00AA764F" w:rsidRPr="00D4062F" w:rsidRDefault="00AE3F93">
      <w:pPr>
        <w:pStyle w:val="Sinespaciado"/>
        <w:numPr>
          <w:ilvl w:val="0"/>
          <w:numId w:val="6"/>
        </w:numPr>
        <w:jc w:val="both"/>
        <w:rPr>
          <w:rFonts w:ascii="Arial" w:hAnsi="Arial" w:cs="Arial"/>
          <w:sz w:val="24"/>
          <w:szCs w:val="24"/>
        </w:rPr>
      </w:pPr>
      <w:r w:rsidRPr="00D4062F">
        <w:rPr>
          <w:rFonts w:ascii="Arial" w:hAnsi="Arial" w:cs="Arial"/>
          <w:sz w:val="24"/>
          <w:szCs w:val="24"/>
        </w:rPr>
        <w:t>Fijar las políticas de la sociedad en los diferentes órdenes de su actividad, especialmente en materia financiera, comercial y laboral.</w:t>
      </w:r>
    </w:p>
    <w:p w14:paraId="42CF20E5" w14:textId="77777777" w:rsidR="009C323D" w:rsidRPr="00D4062F" w:rsidRDefault="009C323D" w:rsidP="009C323D">
      <w:pPr>
        <w:pStyle w:val="Sinespaciado"/>
        <w:ind w:left="1440"/>
        <w:jc w:val="both"/>
        <w:rPr>
          <w:rFonts w:ascii="Arial" w:hAnsi="Arial" w:cs="Arial"/>
          <w:sz w:val="24"/>
          <w:szCs w:val="24"/>
        </w:rPr>
      </w:pPr>
    </w:p>
    <w:p w14:paraId="617E6F0F" w14:textId="0E17DCEA" w:rsidR="00AE3F93" w:rsidRPr="00D4062F" w:rsidRDefault="00AE3F93">
      <w:pPr>
        <w:pStyle w:val="Sinespaciado"/>
        <w:numPr>
          <w:ilvl w:val="0"/>
          <w:numId w:val="6"/>
        </w:numPr>
        <w:jc w:val="both"/>
        <w:rPr>
          <w:rFonts w:ascii="Arial" w:hAnsi="Arial" w:cs="Arial"/>
          <w:sz w:val="24"/>
          <w:szCs w:val="24"/>
        </w:rPr>
      </w:pPr>
      <w:r w:rsidRPr="00D4062F">
        <w:rPr>
          <w:rFonts w:ascii="Arial" w:hAnsi="Arial" w:cs="Arial"/>
          <w:sz w:val="24"/>
          <w:szCs w:val="24"/>
        </w:rPr>
        <w:t>Aprobar planes de inversión.</w:t>
      </w:r>
    </w:p>
    <w:p w14:paraId="4482B9A0" w14:textId="77777777" w:rsidR="009C323D" w:rsidRPr="00D4062F" w:rsidRDefault="009C323D" w:rsidP="009C323D">
      <w:pPr>
        <w:pStyle w:val="Sinespaciado"/>
        <w:ind w:left="1440"/>
        <w:jc w:val="both"/>
        <w:rPr>
          <w:rFonts w:ascii="Arial" w:hAnsi="Arial" w:cs="Arial"/>
          <w:sz w:val="24"/>
          <w:szCs w:val="24"/>
        </w:rPr>
      </w:pPr>
    </w:p>
    <w:p w14:paraId="76A6D322" w14:textId="293B3131" w:rsidR="009C323D" w:rsidRPr="00D4062F" w:rsidRDefault="00AE3F93">
      <w:pPr>
        <w:pStyle w:val="Sinespaciado"/>
        <w:numPr>
          <w:ilvl w:val="0"/>
          <w:numId w:val="6"/>
        </w:numPr>
        <w:jc w:val="both"/>
        <w:rPr>
          <w:rFonts w:ascii="Arial" w:hAnsi="Arial" w:cs="Arial"/>
          <w:sz w:val="24"/>
          <w:szCs w:val="24"/>
        </w:rPr>
      </w:pPr>
      <w:r w:rsidRPr="00D4062F">
        <w:rPr>
          <w:rFonts w:ascii="Arial" w:hAnsi="Arial" w:cs="Arial"/>
          <w:sz w:val="24"/>
          <w:szCs w:val="24"/>
        </w:rPr>
        <w:t>Autorizar el establecimiento de agencias o sucursales de la sociedad en Colombia.</w:t>
      </w:r>
    </w:p>
    <w:p w14:paraId="5EDAE1DE" w14:textId="77777777" w:rsidR="009C323D" w:rsidRPr="00D4062F" w:rsidRDefault="009C323D" w:rsidP="009C323D">
      <w:pPr>
        <w:pStyle w:val="Sinespaciado"/>
        <w:ind w:left="1440"/>
        <w:jc w:val="both"/>
        <w:rPr>
          <w:rFonts w:ascii="Arial" w:hAnsi="Arial" w:cs="Arial"/>
          <w:sz w:val="24"/>
          <w:szCs w:val="24"/>
        </w:rPr>
      </w:pPr>
    </w:p>
    <w:p w14:paraId="4F9B7212" w14:textId="77777777" w:rsidR="009C323D" w:rsidRPr="00D4062F" w:rsidRDefault="009C323D">
      <w:pPr>
        <w:pStyle w:val="Sinespaciado"/>
        <w:numPr>
          <w:ilvl w:val="0"/>
          <w:numId w:val="6"/>
        </w:numPr>
        <w:jc w:val="both"/>
        <w:rPr>
          <w:rFonts w:ascii="Arial" w:hAnsi="Arial" w:cs="Arial"/>
          <w:sz w:val="24"/>
          <w:szCs w:val="24"/>
        </w:rPr>
      </w:pPr>
      <w:r w:rsidRPr="00D4062F">
        <w:rPr>
          <w:rFonts w:ascii="Arial" w:hAnsi="Arial" w:cs="Arial"/>
          <w:sz w:val="24"/>
          <w:szCs w:val="24"/>
        </w:rPr>
        <w:t xml:space="preserve">Sin perjuicio de las competencias que correspondan a autoridades del orden nacional, metropolitano o territorial. y previa coordinación con la Autoridad de Transporte Masivo, aprobar o dar visto bueno a los planes, programas y estrategias preparados por la administración de la sociedad relativos a la definición y desarrollo del Sistema Integrado de Transporte Masivo Urbano de Pasajeros, en particular aquellos que se refieran a: </w:t>
      </w:r>
    </w:p>
    <w:p w14:paraId="7EC58A94" w14:textId="77777777" w:rsidR="009C323D" w:rsidRPr="00D4062F" w:rsidRDefault="009C323D" w:rsidP="009C323D">
      <w:pPr>
        <w:pStyle w:val="Sinespaciado"/>
        <w:ind w:left="1440"/>
        <w:jc w:val="both"/>
        <w:rPr>
          <w:rFonts w:ascii="Arial" w:hAnsi="Arial" w:cs="Arial"/>
          <w:sz w:val="24"/>
          <w:szCs w:val="24"/>
        </w:rPr>
      </w:pPr>
    </w:p>
    <w:p w14:paraId="7B62427A" w14:textId="0421D150" w:rsidR="009C323D" w:rsidRPr="00D4062F" w:rsidRDefault="009C323D" w:rsidP="009C323D">
      <w:pPr>
        <w:pStyle w:val="Sinespaciado"/>
        <w:ind w:left="1440"/>
        <w:jc w:val="both"/>
        <w:rPr>
          <w:rFonts w:ascii="Arial" w:hAnsi="Arial" w:cs="Arial"/>
          <w:sz w:val="24"/>
          <w:szCs w:val="24"/>
        </w:rPr>
      </w:pPr>
      <w:r w:rsidRPr="00D4062F">
        <w:rPr>
          <w:rFonts w:ascii="Arial" w:hAnsi="Arial" w:cs="Arial"/>
          <w:sz w:val="24"/>
          <w:szCs w:val="24"/>
        </w:rPr>
        <w:t>(</w:t>
      </w:r>
      <w:proofErr w:type="spellStart"/>
      <w:r w:rsidRPr="00D4062F">
        <w:rPr>
          <w:rFonts w:ascii="Arial" w:hAnsi="Arial" w:cs="Arial"/>
          <w:sz w:val="24"/>
          <w:szCs w:val="24"/>
        </w:rPr>
        <w:t>ii</w:t>
      </w:r>
      <w:proofErr w:type="spellEnd"/>
      <w:r w:rsidRPr="00D4062F">
        <w:rPr>
          <w:rFonts w:ascii="Arial" w:hAnsi="Arial" w:cs="Arial"/>
          <w:sz w:val="24"/>
          <w:szCs w:val="24"/>
        </w:rPr>
        <w:t>) Determinación de los programas de inversión de los recursos necesarios para la ejecución del proyecto de diseño, construcción y operación del Sistema Integrado de Transporte Masivo del Valle de Aburr</w:t>
      </w:r>
      <w:r w:rsidR="00F5130D" w:rsidRPr="00D4062F">
        <w:rPr>
          <w:rFonts w:ascii="Arial" w:hAnsi="Arial" w:cs="Arial"/>
          <w:sz w:val="24"/>
          <w:szCs w:val="24"/>
        </w:rPr>
        <w:t>á</w:t>
      </w:r>
      <w:r w:rsidRPr="00D4062F">
        <w:rPr>
          <w:rFonts w:ascii="Arial" w:hAnsi="Arial" w:cs="Arial"/>
          <w:sz w:val="24"/>
          <w:szCs w:val="24"/>
        </w:rPr>
        <w:t>.</w:t>
      </w:r>
    </w:p>
    <w:p w14:paraId="039D4620" w14:textId="77777777" w:rsidR="009C323D" w:rsidRPr="00D4062F" w:rsidRDefault="009C323D" w:rsidP="009C323D">
      <w:pPr>
        <w:pStyle w:val="Sinespaciado"/>
        <w:ind w:left="1440"/>
        <w:jc w:val="both"/>
        <w:rPr>
          <w:rFonts w:ascii="Arial" w:hAnsi="Arial" w:cs="Arial"/>
          <w:sz w:val="24"/>
          <w:szCs w:val="24"/>
        </w:rPr>
      </w:pPr>
    </w:p>
    <w:p w14:paraId="4397DA38" w14:textId="77777777" w:rsidR="009C323D" w:rsidRPr="00D4062F" w:rsidRDefault="009C323D" w:rsidP="009C323D">
      <w:pPr>
        <w:pStyle w:val="Sinespaciado"/>
        <w:ind w:left="1440"/>
        <w:jc w:val="both"/>
        <w:rPr>
          <w:rFonts w:ascii="Arial" w:hAnsi="Arial" w:cs="Arial"/>
          <w:sz w:val="24"/>
          <w:szCs w:val="24"/>
        </w:rPr>
      </w:pPr>
      <w:r w:rsidRPr="00D4062F">
        <w:rPr>
          <w:rFonts w:ascii="Arial" w:hAnsi="Arial" w:cs="Arial"/>
          <w:sz w:val="24"/>
          <w:szCs w:val="24"/>
        </w:rPr>
        <w:t>(</w:t>
      </w:r>
      <w:proofErr w:type="spellStart"/>
      <w:r w:rsidRPr="00D4062F">
        <w:rPr>
          <w:rFonts w:ascii="Arial" w:hAnsi="Arial" w:cs="Arial"/>
          <w:sz w:val="24"/>
          <w:szCs w:val="24"/>
        </w:rPr>
        <w:t>iii</w:t>
      </w:r>
      <w:proofErr w:type="spellEnd"/>
      <w:r w:rsidRPr="00D4062F">
        <w:rPr>
          <w:rFonts w:ascii="Arial" w:hAnsi="Arial" w:cs="Arial"/>
          <w:sz w:val="24"/>
          <w:szCs w:val="24"/>
        </w:rPr>
        <w:t>) Determinación de los estándares técnicos mínimos para la ejecución del proyecto.</w:t>
      </w:r>
    </w:p>
    <w:p w14:paraId="339B70B5" w14:textId="77777777" w:rsidR="009C323D" w:rsidRPr="00D4062F" w:rsidRDefault="009C323D" w:rsidP="009C323D">
      <w:pPr>
        <w:pStyle w:val="Sinespaciado"/>
        <w:ind w:left="1440"/>
        <w:jc w:val="both"/>
        <w:rPr>
          <w:rFonts w:ascii="Arial" w:hAnsi="Arial" w:cs="Arial"/>
          <w:sz w:val="24"/>
          <w:szCs w:val="24"/>
        </w:rPr>
      </w:pPr>
    </w:p>
    <w:p w14:paraId="6D3FABD7" w14:textId="77777777" w:rsidR="009C323D" w:rsidRPr="00D4062F" w:rsidRDefault="009C323D" w:rsidP="009C323D">
      <w:pPr>
        <w:pStyle w:val="Sinespaciado"/>
        <w:ind w:left="1440"/>
        <w:jc w:val="both"/>
        <w:rPr>
          <w:rFonts w:ascii="Arial" w:hAnsi="Arial" w:cs="Arial"/>
          <w:sz w:val="24"/>
          <w:szCs w:val="24"/>
        </w:rPr>
      </w:pPr>
      <w:r w:rsidRPr="00D4062F">
        <w:rPr>
          <w:rFonts w:ascii="Arial" w:hAnsi="Arial" w:cs="Arial"/>
          <w:sz w:val="24"/>
          <w:szCs w:val="24"/>
        </w:rPr>
        <w:t>(</w:t>
      </w:r>
      <w:proofErr w:type="spellStart"/>
      <w:r w:rsidRPr="00D4062F">
        <w:rPr>
          <w:rFonts w:ascii="Arial" w:hAnsi="Arial" w:cs="Arial"/>
          <w:sz w:val="24"/>
          <w:szCs w:val="24"/>
        </w:rPr>
        <w:t>iv</w:t>
      </w:r>
      <w:proofErr w:type="spellEnd"/>
      <w:r w:rsidRPr="00D4062F">
        <w:rPr>
          <w:rFonts w:ascii="Arial" w:hAnsi="Arial" w:cs="Arial"/>
          <w:sz w:val="24"/>
          <w:szCs w:val="24"/>
        </w:rPr>
        <w:t>) Determinación del mecanismo de integración de los diferentes modos de transporte, cuando ello sea necesario y se encuentre dentro de la órbita de gestión de la Sociedad, y</w:t>
      </w:r>
    </w:p>
    <w:p w14:paraId="3EB03A03" w14:textId="77777777" w:rsidR="009C323D" w:rsidRPr="00D4062F" w:rsidRDefault="009C323D" w:rsidP="009C323D">
      <w:pPr>
        <w:pStyle w:val="Sinespaciado"/>
        <w:ind w:left="1440"/>
        <w:jc w:val="both"/>
        <w:rPr>
          <w:rFonts w:ascii="Arial" w:hAnsi="Arial" w:cs="Arial"/>
          <w:sz w:val="24"/>
          <w:szCs w:val="24"/>
        </w:rPr>
      </w:pPr>
    </w:p>
    <w:p w14:paraId="09AE55F1" w14:textId="551CCD66" w:rsidR="009C323D" w:rsidRPr="00D4062F" w:rsidRDefault="009C323D" w:rsidP="009C323D">
      <w:pPr>
        <w:pStyle w:val="Sinespaciado"/>
        <w:ind w:left="1440"/>
        <w:jc w:val="both"/>
        <w:rPr>
          <w:rFonts w:ascii="Arial" w:hAnsi="Arial" w:cs="Arial"/>
          <w:sz w:val="24"/>
          <w:szCs w:val="24"/>
        </w:rPr>
      </w:pPr>
      <w:r w:rsidRPr="00D4062F">
        <w:rPr>
          <w:rFonts w:ascii="Arial" w:hAnsi="Arial" w:cs="Arial"/>
          <w:sz w:val="24"/>
          <w:szCs w:val="24"/>
        </w:rPr>
        <w:t>(v) Determinación de cualquiera de los aspectos relacionados con la ejecución del proyecto en sus aspectos estructurales, técnicos, financieros y administrativos, o de cualquier otra naturaleza que tenga como efecto directo o indirecto incidir en la ejecución y desarrollo del proyecto.</w:t>
      </w:r>
    </w:p>
    <w:p w14:paraId="4D009706" w14:textId="77777777" w:rsidR="00266871" w:rsidRPr="00D4062F" w:rsidRDefault="00266871" w:rsidP="009C323D">
      <w:pPr>
        <w:pStyle w:val="Sinespaciado"/>
        <w:ind w:left="1440"/>
        <w:jc w:val="both"/>
        <w:rPr>
          <w:rFonts w:ascii="Arial" w:hAnsi="Arial" w:cs="Arial"/>
          <w:sz w:val="24"/>
          <w:szCs w:val="24"/>
        </w:rPr>
      </w:pPr>
    </w:p>
    <w:p w14:paraId="17339076" w14:textId="06A921CB" w:rsidR="00266871" w:rsidRPr="00D4062F" w:rsidRDefault="00266871">
      <w:pPr>
        <w:pStyle w:val="Prrafodelista"/>
        <w:numPr>
          <w:ilvl w:val="3"/>
          <w:numId w:val="2"/>
        </w:numPr>
        <w:rPr>
          <w:rFonts w:ascii="Arial" w:hAnsi="Arial" w:cs="Arial"/>
          <w:sz w:val="24"/>
          <w:szCs w:val="24"/>
        </w:rPr>
      </w:pPr>
      <w:r w:rsidRPr="00D4062F">
        <w:rPr>
          <w:rFonts w:ascii="Arial" w:hAnsi="Arial" w:cs="Arial"/>
          <w:sz w:val="24"/>
          <w:szCs w:val="24"/>
        </w:rPr>
        <w:t xml:space="preserve">Dar cumplimiento a las disposiciones que en materia de tarifas imparta la Autoridad de Transporte Masivo, velando en todo caso por cumplir adecuadamente con los contratos relativos o afines a la prestación del servicio de transporte masivo. </w:t>
      </w:r>
    </w:p>
    <w:p w14:paraId="1BC7808D" w14:textId="3039BA70" w:rsidR="009C323D" w:rsidRPr="00D4062F" w:rsidRDefault="009C323D" w:rsidP="00266871">
      <w:pPr>
        <w:pStyle w:val="Prrafodelista"/>
        <w:rPr>
          <w:rFonts w:ascii="Arial" w:hAnsi="Arial" w:cs="Arial"/>
          <w:sz w:val="24"/>
          <w:szCs w:val="24"/>
        </w:rPr>
      </w:pPr>
    </w:p>
    <w:p w14:paraId="4A1E6360" w14:textId="325BA374" w:rsidR="00266871" w:rsidRPr="00D4062F" w:rsidRDefault="00266871">
      <w:pPr>
        <w:pStyle w:val="Sinespaciado"/>
        <w:numPr>
          <w:ilvl w:val="2"/>
          <w:numId w:val="2"/>
        </w:numPr>
        <w:jc w:val="both"/>
        <w:rPr>
          <w:rFonts w:ascii="Arial" w:hAnsi="Arial" w:cs="Arial"/>
          <w:sz w:val="24"/>
          <w:szCs w:val="24"/>
        </w:rPr>
      </w:pPr>
      <w:r w:rsidRPr="00D4062F">
        <w:rPr>
          <w:rFonts w:ascii="Arial" w:hAnsi="Arial" w:cs="Arial"/>
          <w:sz w:val="24"/>
          <w:szCs w:val="24"/>
        </w:rPr>
        <w:t>Funciones Administrativas:</w:t>
      </w:r>
    </w:p>
    <w:p w14:paraId="0F322305" w14:textId="77777777" w:rsidR="007F26FF" w:rsidRPr="00D4062F" w:rsidRDefault="007F26FF" w:rsidP="00266871">
      <w:pPr>
        <w:pStyle w:val="Sinespaciado"/>
        <w:ind w:left="360"/>
        <w:jc w:val="both"/>
        <w:rPr>
          <w:rFonts w:ascii="Arial" w:hAnsi="Arial" w:cs="Arial"/>
          <w:sz w:val="24"/>
          <w:szCs w:val="24"/>
        </w:rPr>
      </w:pPr>
    </w:p>
    <w:p w14:paraId="7CB15199" w14:textId="39945EFB" w:rsidR="00266871" w:rsidRPr="00D4062F" w:rsidRDefault="00266871">
      <w:pPr>
        <w:pStyle w:val="Sinespaciado"/>
        <w:numPr>
          <w:ilvl w:val="3"/>
          <w:numId w:val="2"/>
        </w:numPr>
        <w:jc w:val="both"/>
        <w:rPr>
          <w:rFonts w:ascii="Arial" w:hAnsi="Arial" w:cs="Arial"/>
          <w:sz w:val="24"/>
          <w:szCs w:val="24"/>
        </w:rPr>
      </w:pPr>
      <w:r w:rsidRPr="00D4062F">
        <w:rPr>
          <w:rFonts w:ascii="Arial" w:hAnsi="Arial" w:cs="Arial"/>
          <w:sz w:val="24"/>
          <w:szCs w:val="24"/>
        </w:rPr>
        <w:t>Implementar un enfoque de planeación estratégica en las Juntas Directivas, asociado a la visión estratégica de la empresa y del proyecto.</w:t>
      </w:r>
    </w:p>
    <w:p w14:paraId="0C0C9B87" w14:textId="77777777" w:rsidR="00266871" w:rsidRPr="00D4062F" w:rsidRDefault="00266871" w:rsidP="00266871">
      <w:pPr>
        <w:pStyle w:val="Sinespaciado"/>
        <w:ind w:left="1080"/>
        <w:jc w:val="both"/>
        <w:rPr>
          <w:rFonts w:ascii="Arial" w:hAnsi="Arial" w:cs="Arial"/>
          <w:sz w:val="24"/>
          <w:szCs w:val="24"/>
        </w:rPr>
      </w:pPr>
    </w:p>
    <w:p w14:paraId="1C8A3D51" w14:textId="58A917B6" w:rsidR="00C6166C" w:rsidRPr="00D4062F" w:rsidRDefault="00266871">
      <w:pPr>
        <w:pStyle w:val="Sinespaciado"/>
        <w:numPr>
          <w:ilvl w:val="3"/>
          <w:numId w:val="2"/>
        </w:numPr>
        <w:jc w:val="both"/>
        <w:rPr>
          <w:rFonts w:ascii="Arial" w:hAnsi="Arial" w:cs="Arial"/>
          <w:sz w:val="24"/>
          <w:szCs w:val="24"/>
        </w:rPr>
      </w:pPr>
      <w:r w:rsidRPr="00D4062F">
        <w:rPr>
          <w:rFonts w:ascii="Arial" w:hAnsi="Arial" w:cs="Arial"/>
          <w:sz w:val="24"/>
          <w:szCs w:val="24"/>
        </w:rPr>
        <w:t>Elegir, evaluar y promover la remoción del Gerente General de la entidad, fijar la remuneración correspondiente, así como designar a su suplente.</w:t>
      </w:r>
    </w:p>
    <w:p w14:paraId="7E5F0179" w14:textId="77777777" w:rsidR="00C6166C" w:rsidRPr="00D4062F" w:rsidRDefault="00C6166C" w:rsidP="00C6166C">
      <w:pPr>
        <w:pStyle w:val="Prrafodelista"/>
        <w:rPr>
          <w:rFonts w:ascii="Arial" w:hAnsi="Arial" w:cs="Arial"/>
          <w:sz w:val="24"/>
          <w:szCs w:val="24"/>
        </w:rPr>
      </w:pPr>
    </w:p>
    <w:p w14:paraId="0FD0887F" w14:textId="46A01000" w:rsidR="005F5384" w:rsidRPr="00D4062F" w:rsidRDefault="00266871">
      <w:pPr>
        <w:pStyle w:val="Sinespaciado"/>
        <w:numPr>
          <w:ilvl w:val="3"/>
          <w:numId w:val="2"/>
        </w:numPr>
        <w:jc w:val="both"/>
        <w:rPr>
          <w:rFonts w:ascii="Arial" w:hAnsi="Arial" w:cs="Arial"/>
          <w:sz w:val="24"/>
          <w:szCs w:val="24"/>
        </w:rPr>
      </w:pPr>
      <w:r w:rsidRPr="00D4062F">
        <w:rPr>
          <w:rFonts w:ascii="Arial" w:hAnsi="Arial" w:cs="Arial"/>
          <w:sz w:val="24"/>
          <w:szCs w:val="24"/>
        </w:rPr>
        <w:t>Convocar a la Asamblea General de Accionistas a sus reuniones ordinarias y extraordinarias cuando lo juzgue conveniente.</w:t>
      </w:r>
    </w:p>
    <w:p w14:paraId="686A792E" w14:textId="77777777" w:rsidR="00FD0E42" w:rsidRPr="00D4062F" w:rsidRDefault="00FD0E42" w:rsidP="00FD0E42">
      <w:pPr>
        <w:pStyle w:val="Prrafodelista"/>
        <w:rPr>
          <w:rFonts w:ascii="Arial" w:hAnsi="Arial" w:cs="Arial"/>
          <w:sz w:val="24"/>
          <w:szCs w:val="24"/>
        </w:rPr>
      </w:pPr>
    </w:p>
    <w:p w14:paraId="0592B65B" w14:textId="7CB4BA6B" w:rsidR="00FD0E42" w:rsidRPr="00D4062F" w:rsidRDefault="00FD0E42">
      <w:pPr>
        <w:pStyle w:val="Sinespaciado"/>
        <w:numPr>
          <w:ilvl w:val="3"/>
          <w:numId w:val="2"/>
        </w:numPr>
        <w:jc w:val="both"/>
        <w:rPr>
          <w:rFonts w:ascii="Arial" w:hAnsi="Arial" w:cs="Arial"/>
          <w:sz w:val="24"/>
          <w:szCs w:val="24"/>
        </w:rPr>
      </w:pPr>
      <w:r w:rsidRPr="00D4062F">
        <w:rPr>
          <w:rFonts w:ascii="Arial" w:hAnsi="Arial" w:cs="Arial"/>
          <w:sz w:val="24"/>
          <w:szCs w:val="24"/>
        </w:rPr>
        <w:t>Adoptar normas para la organización y el funcionamiento de las dependencias de la sociedad.</w:t>
      </w:r>
    </w:p>
    <w:p w14:paraId="631B4333" w14:textId="77777777" w:rsidR="00FD0E42" w:rsidRPr="00D4062F" w:rsidRDefault="00FD0E42" w:rsidP="00FD0E42">
      <w:pPr>
        <w:pStyle w:val="Prrafodelista"/>
        <w:rPr>
          <w:rFonts w:ascii="Arial" w:hAnsi="Arial" w:cs="Arial"/>
          <w:sz w:val="24"/>
          <w:szCs w:val="24"/>
        </w:rPr>
      </w:pPr>
    </w:p>
    <w:p w14:paraId="4B1F145F" w14:textId="77777777" w:rsidR="00FD0E42" w:rsidRPr="00D4062F" w:rsidRDefault="00FD0E42">
      <w:pPr>
        <w:pStyle w:val="Sinespaciado"/>
        <w:numPr>
          <w:ilvl w:val="3"/>
          <w:numId w:val="2"/>
        </w:numPr>
        <w:jc w:val="both"/>
        <w:rPr>
          <w:rFonts w:ascii="Arial" w:hAnsi="Arial" w:cs="Arial"/>
          <w:sz w:val="24"/>
          <w:szCs w:val="24"/>
        </w:rPr>
      </w:pPr>
      <w:r w:rsidRPr="00D4062F">
        <w:rPr>
          <w:rFonts w:ascii="Arial" w:hAnsi="Arial" w:cs="Arial"/>
          <w:sz w:val="24"/>
          <w:szCs w:val="24"/>
        </w:rPr>
        <w:t>Controlar el desempeño de la Gerencia General de la sociedad y verificar que sus actuaciones sean acordes con las políticas adoptadas.</w:t>
      </w:r>
    </w:p>
    <w:p w14:paraId="025D6C56" w14:textId="77777777" w:rsidR="00FD0E42" w:rsidRPr="00D4062F" w:rsidRDefault="00FD0E42" w:rsidP="00FD0E42">
      <w:pPr>
        <w:pStyle w:val="Prrafodelista"/>
        <w:rPr>
          <w:rFonts w:ascii="Arial" w:hAnsi="Arial" w:cs="Arial"/>
          <w:sz w:val="24"/>
          <w:szCs w:val="24"/>
        </w:rPr>
      </w:pPr>
    </w:p>
    <w:p w14:paraId="7D3D7292" w14:textId="396136DD" w:rsidR="00BA7E75" w:rsidRPr="00D4062F" w:rsidRDefault="00BA7E75">
      <w:pPr>
        <w:pStyle w:val="Sinespaciado"/>
        <w:numPr>
          <w:ilvl w:val="3"/>
          <w:numId w:val="2"/>
        </w:numPr>
        <w:jc w:val="both"/>
        <w:rPr>
          <w:rFonts w:ascii="Arial" w:hAnsi="Arial" w:cs="Arial"/>
          <w:sz w:val="24"/>
          <w:szCs w:val="24"/>
        </w:rPr>
      </w:pPr>
      <w:r w:rsidRPr="00D4062F">
        <w:rPr>
          <w:rFonts w:ascii="Arial" w:hAnsi="Arial" w:cs="Arial"/>
          <w:sz w:val="24"/>
          <w:szCs w:val="24"/>
        </w:rPr>
        <w:t>Aprobar la estructura interna de la entidad, así como proponer, adoptar y aprobar las modificaciones a la misma, que considere pertinentes.</w:t>
      </w:r>
    </w:p>
    <w:p w14:paraId="61827E72" w14:textId="77777777" w:rsidR="00BA7E75" w:rsidRPr="00D4062F" w:rsidRDefault="00BA7E75" w:rsidP="00BA7E75">
      <w:pPr>
        <w:pStyle w:val="Sinespaciado"/>
        <w:jc w:val="both"/>
        <w:rPr>
          <w:rFonts w:ascii="Arial" w:hAnsi="Arial" w:cs="Arial"/>
          <w:sz w:val="24"/>
          <w:szCs w:val="24"/>
        </w:rPr>
      </w:pPr>
    </w:p>
    <w:p w14:paraId="3D12403E" w14:textId="77777777" w:rsidR="00BA7E75" w:rsidRPr="00D4062F" w:rsidRDefault="00FD0E42">
      <w:pPr>
        <w:pStyle w:val="Sinespaciado"/>
        <w:numPr>
          <w:ilvl w:val="3"/>
          <w:numId w:val="2"/>
        </w:numPr>
        <w:jc w:val="both"/>
        <w:rPr>
          <w:rFonts w:ascii="Arial" w:hAnsi="Arial" w:cs="Arial"/>
          <w:sz w:val="24"/>
          <w:szCs w:val="24"/>
        </w:rPr>
      </w:pPr>
      <w:r w:rsidRPr="00D4062F">
        <w:rPr>
          <w:rFonts w:ascii="Arial" w:hAnsi="Arial" w:cs="Arial"/>
          <w:sz w:val="24"/>
          <w:szCs w:val="24"/>
        </w:rPr>
        <w:t>Establecer la planta de personal necesaria para el cumplimiento del objeto social de la Empresa y fijar la correspondiente escala salarial.</w:t>
      </w:r>
    </w:p>
    <w:p w14:paraId="003754C8" w14:textId="77777777" w:rsidR="00BA7E75" w:rsidRPr="00D4062F" w:rsidRDefault="00BA7E75" w:rsidP="00BA7E75">
      <w:pPr>
        <w:pStyle w:val="Prrafodelista"/>
        <w:rPr>
          <w:rFonts w:ascii="Arial" w:hAnsi="Arial" w:cs="Arial"/>
          <w:sz w:val="24"/>
          <w:szCs w:val="24"/>
        </w:rPr>
      </w:pPr>
    </w:p>
    <w:p w14:paraId="15890FD9" w14:textId="77777777" w:rsidR="00BA7E75" w:rsidRPr="00D4062F" w:rsidRDefault="00AF3C2B">
      <w:pPr>
        <w:pStyle w:val="Sinespaciado"/>
        <w:numPr>
          <w:ilvl w:val="3"/>
          <w:numId w:val="2"/>
        </w:numPr>
        <w:jc w:val="both"/>
        <w:rPr>
          <w:rFonts w:ascii="Arial" w:hAnsi="Arial" w:cs="Arial"/>
          <w:sz w:val="24"/>
          <w:szCs w:val="24"/>
        </w:rPr>
      </w:pPr>
      <w:r w:rsidRPr="00D4062F">
        <w:rPr>
          <w:rFonts w:ascii="Arial" w:hAnsi="Arial" w:cs="Arial"/>
          <w:sz w:val="24"/>
          <w:szCs w:val="24"/>
        </w:rPr>
        <w:t xml:space="preserve">Solicitar informes de desempeño cuando se considere necesario. </w:t>
      </w:r>
    </w:p>
    <w:p w14:paraId="4631B56C" w14:textId="77777777" w:rsidR="00BA7E75" w:rsidRPr="00D4062F" w:rsidRDefault="00BA7E75" w:rsidP="00BA7E75">
      <w:pPr>
        <w:pStyle w:val="Prrafodelista"/>
        <w:rPr>
          <w:rFonts w:ascii="Arial" w:hAnsi="Arial" w:cs="Arial"/>
          <w:sz w:val="24"/>
          <w:szCs w:val="24"/>
        </w:rPr>
      </w:pPr>
    </w:p>
    <w:p w14:paraId="6397D8B8" w14:textId="535E028D" w:rsidR="00DE4470" w:rsidRPr="00D4062F" w:rsidRDefault="009F4D72">
      <w:pPr>
        <w:pStyle w:val="Sinespaciado"/>
        <w:numPr>
          <w:ilvl w:val="3"/>
          <w:numId w:val="2"/>
        </w:numPr>
        <w:jc w:val="both"/>
        <w:rPr>
          <w:rFonts w:ascii="Arial" w:hAnsi="Arial" w:cs="Arial"/>
          <w:sz w:val="24"/>
          <w:szCs w:val="24"/>
        </w:rPr>
      </w:pPr>
      <w:r w:rsidRPr="00D4062F">
        <w:rPr>
          <w:rFonts w:ascii="Arial" w:hAnsi="Arial" w:cs="Arial"/>
          <w:sz w:val="24"/>
          <w:szCs w:val="24"/>
        </w:rPr>
        <w:t xml:space="preserve">Estudiar las reformas a los estatutos </w:t>
      </w:r>
      <w:r w:rsidR="00C25F51" w:rsidRPr="00D4062F">
        <w:rPr>
          <w:rFonts w:ascii="Arial" w:hAnsi="Arial" w:cs="Arial"/>
          <w:sz w:val="24"/>
          <w:szCs w:val="24"/>
        </w:rPr>
        <w:t xml:space="preserve">sociales </w:t>
      </w:r>
      <w:r w:rsidRPr="00D4062F">
        <w:rPr>
          <w:rFonts w:ascii="Arial" w:hAnsi="Arial" w:cs="Arial"/>
          <w:sz w:val="24"/>
          <w:szCs w:val="24"/>
        </w:rPr>
        <w:t>y p</w:t>
      </w:r>
      <w:r w:rsidR="00223652" w:rsidRPr="00D4062F">
        <w:rPr>
          <w:rFonts w:ascii="Arial" w:hAnsi="Arial" w:cs="Arial"/>
          <w:sz w:val="24"/>
          <w:szCs w:val="24"/>
        </w:rPr>
        <w:t xml:space="preserve">resentar iniciativas para reformar </w:t>
      </w:r>
      <w:r w:rsidR="00C25F51" w:rsidRPr="00D4062F">
        <w:rPr>
          <w:rFonts w:ascii="Arial" w:hAnsi="Arial" w:cs="Arial"/>
          <w:sz w:val="24"/>
          <w:szCs w:val="24"/>
        </w:rPr>
        <w:t>los mismos.</w:t>
      </w:r>
    </w:p>
    <w:p w14:paraId="53620773" w14:textId="77777777" w:rsidR="00DE4470" w:rsidRPr="00D4062F" w:rsidRDefault="00DE4470" w:rsidP="00DE4470">
      <w:pPr>
        <w:pStyle w:val="Prrafodelista"/>
        <w:rPr>
          <w:rFonts w:ascii="Arial" w:hAnsi="Arial" w:cs="Arial"/>
          <w:sz w:val="24"/>
          <w:szCs w:val="24"/>
        </w:rPr>
      </w:pPr>
    </w:p>
    <w:p w14:paraId="65173879" w14:textId="6B8DA1D4" w:rsidR="009F4D72" w:rsidRPr="00D4062F" w:rsidRDefault="00AF3C2B">
      <w:pPr>
        <w:pStyle w:val="Sinespaciado"/>
        <w:numPr>
          <w:ilvl w:val="3"/>
          <w:numId w:val="2"/>
        </w:numPr>
        <w:jc w:val="both"/>
        <w:rPr>
          <w:rFonts w:ascii="Arial" w:hAnsi="Arial" w:cs="Arial"/>
          <w:sz w:val="24"/>
          <w:szCs w:val="24"/>
        </w:rPr>
      </w:pPr>
      <w:r w:rsidRPr="00D4062F">
        <w:rPr>
          <w:rFonts w:ascii="Arial" w:hAnsi="Arial" w:cs="Arial"/>
          <w:sz w:val="24"/>
          <w:szCs w:val="24"/>
        </w:rPr>
        <w:t xml:space="preserve">Emitir conceptos para comprometer presupuesto con cargo a vigencias futuras. </w:t>
      </w:r>
    </w:p>
    <w:p w14:paraId="3F3FE055" w14:textId="77777777" w:rsidR="009F4D72" w:rsidRPr="00D4062F" w:rsidRDefault="009F4D72" w:rsidP="009F4D72">
      <w:pPr>
        <w:pStyle w:val="Prrafodelista"/>
        <w:rPr>
          <w:rFonts w:ascii="Arial" w:hAnsi="Arial" w:cs="Arial"/>
          <w:sz w:val="24"/>
          <w:szCs w:val="24"/>
        </w:rPr>
      </w:pPr>
    </w:p>
    <w:p w14:paraId="338638DA" w14:textId="2F8DA896" w:rsidR="009F4D72" w:rsidRPr="00D4062F" w:rsidRDefault="009F4D72" w:rsidP="009F4D72">
      <w:pPr>
        <w:pStyle w:val="Sinespaciado"/>
        <w:jc w:val="both"/>
        <w:rPr>
          <w:rFonts w:ascii="Arial" w:hAnsi="Arial" w:cs="Arial"/>
          <w:sz w:val="24"/>
          <w:szCs w:val="24"/>
        </w:rPr>
      </w:pPr>
      <w:r w:rsidRPr="00D4062F">
        <w:rPr>
          <w:rFonts w:ascii="Arial" w:hAnsi="Arial" w:cs="Arial"/>
          <w:sz w:val="24"/>
          <w:szCs w:val="24"/>
        </w:rPr>
        <w:t xml:space="preserve">2.4.4 </w:t>
      </w:r>
      <w:r w:rsidRPr="000A6D85">
        <w:rPr>
          <w:rFonts w:ascii="Arial" w:hAnsi="Arial" w:cs="Arial"/>
          <w:b/>
          <w:sz w:val="24"/>
          <w:szCs w:val="24"/>
        </w:rPr>
        <w:t>Otras funciones:</w:t>
      </w:r>
    </w:p>
    <w:p w14:paraId="5FCDD7CF" w14:textId="77777777" w:rsidR="009F4D72" w:rsidRPr="00D4062F" w:rsidRDefault="009F4D72" w:rsidP="009F4D72">
      <w:pPr>
        <w:rPr>
          <w:rFonts w:ascii="Arial" w:hAnsi="Arial" w:cs="Arial"/>
          <w:sz w:val="24"/>
          <w:szCs w:val="24"/>
          <w:highlight w:val="yellow"/>
        </w:rPr>
      </w:pPr>
    </w:p>
    <w:p w14:paraId="2B415EE4" w14:textId="3E7FDE9C" w:rsidR="009F4D72" w:rsidRPr="00D4062F" w:rsidRDefault="009F4D72" w:rsidP="009F4D72">
      <w:pPr>
        <w:jc w:val="both"/>
        <w:rPr>
          <w:rFonts w:ascii="Arial" w:hAnsi="Arial" w:cs="Arial"/>
          <w:sz w:val="24"/>
          <w:szCs w:val="24"/>
        </w:rPr>
      </w:pPr>
      <w:r w:rsidRPr="00D4062F">
        <w:rPr>
          <w:rFonts w:ascii="Arial" w:hAnsi="Arial" w:cs="Arial"/>
          <w:sz w:val="24"/>
          <w:szCs w:val="24"/>
        </w:rPr>
        <w:t xml:space="preserve">2.4.4.1.  En general, corresponden a la Junta Directiva todas las demás funciones relacionadas para administrar la sociedad, estando autorizado para ordenar la ejecución o celebración de cualquier acto o contrato comprendido dentro del objeto social y para adoptar las determinaciones necesarias en cumplimiento de los fines de la sociedad y aquellas que le sean designadas específicamente por </w:t>
      </w:r>
      <w:r w:rsidR="001460BB" w:rsidRPr="00D4062F">
        <w:rPr>
          <w:rFonts w:ascii="Arial" w:hAnsi="Arial" w:cs="Arial"/>
          <w:sz w:val="24"/>
          <w:szCs w:val="24"/>
        </w:rPr>
        <w:t xml:space="preserve">la Ley, los Estatutos, </w:t>
      </w:r>
      <w:r w:rsidRPr="00D4062F">
        <w:rPr>
          <w:rFonts w:ascii="Arial" w:hAnsi="Arial" w:cs="Arial"/>
          <w:sz w:val="24"/>
          <w:szCs w:val="24"/>
        </w:rPr>
        <w:t>la Asamblea General de Accionistas</w:t>
      </w:r>
      <w:r w:rsidR="001460BB" w:rsidRPr="00D4062F">
        <w:rPr>
          <w:rFonts w:ascii="Arial" w:hAnsi="Arial" w:cs="Arial"/>
          <w:sz w:val="24"/>
          <w:szCs w:val="24"/>
        </w:rPr>
        <w:t xml:space="preserve"> o el Código de Buen Gobierno.</w:t>
      </w:r>
    </w:p>
    <w:p w14:paraId="05E22427" w14:textId="77777777" w:rsidR="009F4D72" w:rsidRPr="00D4062F" w:rsidRDefault="009F4D72" w:rsidP="009F4D72">
      <w:pPr>
        <w:pStyle w:val="Sinespaciado"/>
        <w:jc w:val="both"/>
        <w:rPr>
          <w:rFonts w:ascii="Arial" w:hAnsi="Arial" w:cs="Arial"/>
          <w:sz w:val="24"/>
          <w:szCs w:val="24"/>
        </w:rPr>
      </w:pPr>
    </w:p>
    <w:p w14:paraId="4F919F0B" w14:textId="13998FA5" w:rsidR="009F4D72" w:rsidRPr="00D4062F" w:rsidRDefault="009F4D72" w:rsidP="009F4D72">
      <w:pPr>
        <w:pStyle w:val="Sinespaciado"/>
        <w:jc w:val="both"/>
        <w:rPr>
          <w:rFonts w:ascii="Arial" w:hAnsi="Arial" w:cs="Arial"/>
          <w:sz w:val="24"/>
          <w:szCs w:val="24"/>
        </w:rPr>
      </w:pPr>
      <w:r w:rsidRPr="00D4062F">
        <w:rPr>
          <w:rFonts w:ascii="Arial" w:hAnsi="Arial" w:cs="Arial"/>
          <w:sz w:val="24"/>
          <w:szCs w:val="24"/>
        </w:rPr>
        <w:t xml:space="preserve">2.4.4.2.  Igualmente, corresponderá a la Junta Directiva el ejercicio de cualquier función que se le asigne dentro de cualquier convenio entre la Nación, y la sociedad para asegurar la financiación del Sistema Integrado de Transporte Masivo del Valle de Aburrá. </w:t>
      </w:r>
    </w:p>
    <w:p w14:paraId="062742FC" w14:textId="77777777" w:rsidR="009F4D72" w:rsidRPr="00D4062F" w:rsidRDefault="009F4D72" w:rsidP="009F4D72">
      <w:pPr>
        <w:pStyle w:val="Sinespaciado"/>
        <w:jc w:val="both"/>
        <w:rPr>
          <w:rFonts w:ascii="Arial" w:hAnsi="Arial" w:cs="Arial"/>
          <w:sz w:val="24"/>
          <w:szCs w:val="24"/>
        </w:rPr>
      </w:pPr>
    </w:p>
    <w:p w14:paraId="45CA25ED" w14:textId="5242D8B0" w:rsidR="00AF3C2B" w:rsidRPr="00D4062F" w:rsidRDefault="00AF3C2B">
      <w:pPr>
        <w:pStyle w:val="Sinespaciado"/>
        <w:numPr>
          <w:ilvl w:val="1"/>
          <w:numId w:val="2"/>
        </w:numPr>
        <w:jc w:val="both"/>
        <w:rPr>
          <w:rFonts w:ascii="Arial" w:hAnsi="Arial" w:cs="Arial"/>
          <w:sz w:val="24"/>
          <w:szCs w:val="24"/>
        </w:rPr>
      </w:pPr>
      <w:r w:rsidRPr="00D4062F">
        <w:rPr>
          <w:rFonts w:ascii="Arial" w:hAnsi="Arial" w:cs="Arial"/>
          <w:b/>
          <w:sz w:val="24"/>
          <w:szCs w:val="24"/>
        </w:rPr>
        <w:t>RÉGIMEN LEGAL Y DELEGACIÓN.</w:t>
      </w:r>
      <w:r w:rsidRPr="00D4062F">
        <w:rPr>
          <w:rFonts w:ascii="Arial" w:hAnsi="Arial" w:cs="Arial"/>
          <w:sz w:val="24"/>
          <w:szCs w:val="24"/>
        </w:rPr>
        <w:t xml:space="preserve"> La Junta Directiva de la Sociedad, se regirán por las disposiciones aplicables a los establecimientos públicos, conforme a lo previsto en la Ley 489 de 1998 y normas que la modifiquen, sustituyan o adicionen. En todo caso, la Junta Directiva podrá delegar en el Gerente General cuando lo juzgue oportuno, para casos especiales o por tiempo limitado y no prorrogable, alguna o algunas de las funciones </w:t>
      </w:r>
      <w:r w:rsidR="00EA2683" w:rsidRPr="00D4062F">
        <w:rPr>
          <w:rFonts w:ascii="Arial" w:hAnsi="Arial" w:cs="Arial"/>
          <w:sz w:val="24"/>
          <w:szCs w:val="24"/>
        </w:rPr>
        <w:t>establecidas en los estatutos o en</w:t>
      </w:r>
      <w:r w:rsidR="001460BB" w:rsidRPr="00D4062F">
        <w:rPr>
          <w:rFonts w:ascii="Arial" w:hAnsi="Arial" w:cs="Arial"/>
          <w:sz w:val="24"/>
          <w:szCs w:val="24"/>
        </w:rPr>
        <w:t xml:space="preserve"> el</w:t>
      </w:r>
      <w:r w:rsidR="00EA2683" w:rsidRPr="00D4062F">
        <w:rPr>
          <w:rFonts w:ascii="Arial" w:hAnsi="Arial" w:cs="Arial"/>
          <w:sz w:val="24"/>
          <w:szCs w:val="24"/>
        </w:rPr>
        <w:t xml:space="preserve"> numeral 2.4. de este reglamento</w:t>
      </w:r>
      <w:r w:rsidRPr="00D4062F">
        <w:rPr>
          <w:rFonts w:ascii="Arial" w:hAnsi="Arial" w:cs="Arial"/>
          <w:sz w:val="24"/>
          <w:szCs w:val="24"/>
        </w:rPr>
        <w:t xml:space="preserve">, siempre que por su naturaleza sean delegables y no esté prohibida la delegación. </w:t>
      </w:r>
    </w:p>
    <w:p w14:paraId="771DD35B" w14:textId="05560E71" w:rsidR="00AF3C2B" w:rsidRDefault="00AF3C2B" w:rsidP="003C4E48">
      <w:pPr>
        <w:pStyle w:val="Sinespaciado"/>
        <w:jc w:val="both"/>
        <w:rPr>
          <w:rFonts w:ascii="Arial" w:hAnsi="Arial" w:cs="Arial"/>
          <w:sz w:val="24"/>
          <w:szCs w:val="24"/>
        </w:rPr>
      </w:pPr>
    </w:p>
    <w:p w14:paraId="5174BBD3" w14:textId="77777777" w:rsidR="00DD3E22" w:rsidRPr="00D4062F" w:rsidRDefault="00DD3E22" w:rsidP="003C4E48">
      <w:pPr>
        <w:pStyle w:val="Sinespaciado"/>
        <w:jc w:val="both"/>
        <w:rPr>
          <w:rFonts w:ascii="Arial" w:hAnsi="Arial" w:cs="Arial"/>
          <w:sz w:val="24"/>
          <w:szCs w:val="24"/>
        </w:rPr>
      </w:pPr>
    </w:p>
    <w:p w14:paraId="5D4D9EEF" w14:textId="77777777" w:rsidR="00AF3C2B" w:rsidRPr="00D4062F" w:rsidRDefault="00AF3C2B" w:rsidP="003C4E48">
      <w:pPr>
        <w:pStyle w:val="Sinespaciado"/>
        <w:jc w:val="both"/>
        <w:rPr>
          <w:rFonts w:ascii="Arial" w:hAnsi="Arial" w:cs="Arial"/>
          <w:b/>
          <w:bCs/>
          <w:sz w:val="24"/>
          <w:szCs w:val="24"/>
        </w:rPr>
      </w:pPr>
      <w:bookmarkStart w:id="2" w:name="_Hlk83305216"/>
    </w:p>
    <w:p w14:paraId="05D72220" w14:textId="634E0DF0" w:rsidR="00AF3C2B" w:rsidRPr="00D4062F" w:rsidRDefault="00AF3C2B">
      <w:pPr>
        <w:pStyle w:val="Sinespaciado"/>
        <w:numPr>
          <w:ilvl w:val="0"/>
          <w:numId w:val="2"/>
        </w:numPr>
        <w:jc w:val="center"/>
        <w:rPr>
          <w:rFonts w:ascii="Arial" w:hAnsi="Arial" w:cs="Arial"/>
          <w:sz w:val="24"/>
          <w:szCs w:val="24"/>
        </w:rPr>
      </w:pPr>
      <w:r w:rsidRPr="00D4062F">
        <w:rPr>
          <w:rFonts w:ascii="Arial" w:hAnsi="Arial" w:cs="Arial"/>
          <w:b/>
          <w:bCs/>
          <w:sz w:val="24"/>
          <w:szCs w:val="24"/>
        </w:rPr>
        <w:t>FUNCIONAMIENTO DE LA JUNTA DIRECTIVA</w:t>
      </w:r>
    </w:p>
    <w:bookmarkEnd w:id="2"/>
    <w:p w14:paraId="75631951" w14:textId="77777777" w:rsidR="00EA2683" w:rsidRPr="00D4062F" w:rsidRDefault="00EA2683" w:rsidP="003C4E48">
      <w:pPr>
        <w:pStyle w:val="Sinespaciado"/>
        <w:jc w:val="both"/>
        <w:rPr>
          <w:rFonts w:ascii="Arial" w:hAnsi="Arial" w:cs="Arial"/>
          <w:b/>
          <w:bCs/>
          <w:sz w:val="24"/>
          <w:szCs w:val="24"/>
        </w:rPr>
      </w:pPr>
    </w:p>
    <w:p w14:paraId="51EA84E0" w14:textId="56DB0602" w:rsidR="00AF3C2B" w:rsidRPr="00D4062F" w:rsidRDefault="00AF3C2B">
      <w:pPr>
        <w:pStyle w:val="Sinespaciado"/>
        <w:numPr>
          <w:ilvl w:val="1"/>
          <w:numId w:val="2"/>
        </w:numPr>
        <w:jc w:val="both"/>
        <w:rPr>
          <w:rFonts w:ascii="Arial" w:hAnsi="Arial" w:cs="Arial"/>
          <w:sz w:val="24"/>
          <w:szCs w:val="24"/>
        </w:rPr>
      </w:pPr>
      <w:r w:rsidRPr="00D4062F">
        <w:rPr>
          <w:rFonts w:ascii="Arial" w:hAnsi="Arial" w:cs="Arial"/>
          <w:b/>
          <w:sz w:val="24"/>
          <w:szCs w:val="24"/>
        </w:rPr>
        <w:t>FUNCIONAMIENTO.</w:t>
      </w:r>
      <w:r w:rsidRPr="00D4062F">
        <w:rPr>
          <w:rFonts w:ascii="Arial" w:hAnsi="Arial" w:cs="Arial"/>
          <w:sz w:val="24"/>
          <w:szCs w:val="24"/>
        </w:rPr>
        <w:t xml:space="preserve"> El funcionamiento de la Junta Directiva se regirá por las siguientes</w:t>
      </w:r>
      <w:r w:rsidR="007025DB" w:rsidRPr="00D4062F">
        <w:rPr>
          <w:rFonts w:ascii="Arial" w:hAnsi="Arial" w:cs="Arial"/>
          <w:sz w:val="24"/>
          <w:szCs w:val="24"/>
        </w:rPr>
        <w:t xml:space="preserve"> disposiciones</w:t>
      </w:r>
      <w:r w:rsidRPr="00D4062F">
        <w:rPr>
          <w:rFonts w:ascii="Arial" w:hAnsi="Arial" w:cs="Arial"/>
          <w:sz w:val="24"/>
          <w:szCs w:val="24"/>
        </w:rPr>
        <w:t>:</w:t>
      </w:r>
    </w:p>
    <w:p w14:paraId="2CF85E2B" w14:textId="77777777" w:rsidR="00AF3C2B" w:rsidRPr="00D4062F" w:rsidRDefault="00AF3C2B" w:rsidP="004A13CC">
      <w:pPr>
        <w:pStyle w:val="Sinespaciado"/>
        <w:ind w:left="720"/>
        <w:jc w:val="both"/>
        <w:rPr>
          <w:rFonts w:ascii="Arial" w:hAnsi="Arial" w:cs="Arial"/>
          <w:sz w:val="24"/>
          <w:szCs w:val="24"/>
        </w:rPr>
      </w:pPr>
    </w:p>
    <w:p w14:paraId="4F415476" w14:textId="4327AB98" w:rsidR="00AF3C2B" w:rsidRPr="00D4062F" w:rsidRDefault="00AF3C2B" w:rsidP="004A13CC">
      <w:pPr>
        <w:pStyle w:val="Sinespaciado"/>
        <w:ind w:left="720"/>
        <w:jc w:val="both"/>
        <w:rPr>
          <w:rFonts w:ascii="Arial" w:hAnsi="Arial" w:cs="Arial"/>
          <w:sz w:val="24"/>
          <w:szCs w:val="24"/>
        </w:rPr>
      </w:pPr>
      <w:r w:rsidRPr="00D4062F">
        <w:rPr>
          <w:rFonts w:ascii="Arial" w:hAnsi="Arial" w:cs="Arial"/>
          <w:sz w:val="24"/>
          <w:szCs w:val="24"/>
        </w:rPr>
        <w:t xml:space="preserve">3.1.1. Deliberará y decidirá válidamente con la presencia y con los votos de la mayoría de sus miembros, salvo en los casos en que </w:t>
      </w:r>
      <w:r w:rsidR="007025DB" w:rsidRPr="00D4062F">
        <w:rPr>
          <w:rFonts w:ascii="Arial" w:hAnsi="Arial" w:cs="Arial"/>
          <w:sz w:val="24"/>
          <w:szCs w:val="24"/>
        </w:rPr>
        <w:t xml:space="preserve">los </w:t>
      </w:r>
      <w:r w:rsidRPr="00D4062F">
        <w:rPr>
          <w:rFonts w:ascii="Arial" w:hAnsi="Arial" w:cs="Arial"/>
          <w:sz w:val="24"/>
          <w:szCs w:val="24"/>
        </w:rPr>
        <w:t>Estatutos o las Leyes exijan una mayoría especial.</w:t>
      </w:r>
    </w:p>
    <w:p w14:paraId="18521F97" w14:textId="77777777" w:rsidR="00AF3C2B" w:rsidRPr="00D4062F" w:rsidRDefault="00AF3C2B" w:rsidP="003C4E48">
      <w:pPr>
        <w:pStyle w:val="Sinespaciado"/>
        <w:jc w:val="both"/>
        <w:rPr>
          <w:rFonts w:ascii="Arial" w:hAnsi="Arial" w:cs="Arial"/>
          <w:sz w:val="24"/>
          <w:szCs w:val="24"/>
        </w:rPr>
      </w:pPr>
    </w:p>
    <w:p w14:paraId="2192ACD6" w14:textId="6B2AC26F" w:rsidR="00AF3C2B" w:rsidRPr="00D4062F" w:rsidRDefault="00AF3C2B" w:rsidP="004A13CC">
      <w:pPr>
        <w:pStyle w:val="Sinespaciado"/>
        <w:ind w:left="720"/>
        <w:jc w:val="both"/>
        <w:rPr>
          <w:rFonts w:ascii="Arial" w:hAnsi="Arial" w:cs="Arial"/>
          <w:sz w:val="24"/>
          <w:szCs w:val="24"/>
        </w:rPr>
      </w:pPr>
      <w:r w:rsidRPr="00D4062F">
        <w:rPr>
          <w:rFonts w:ascii="Arial" w:hAnsi="Arial" w:cs="Arial"/>
          <w:sz w:val="24"/>
          <w:szCs w:val="24"/>
        </w:rPr>
        <w:t>3.1.2. De todas las reuniones se elaborarán actas que serán llevadas en un libro registrado en la Cámar</w:t>
      </w:r>
      <w:r w:rsidR="00C25F51" w:rsidRPr="00D4062F">
        <w:rPr>
          <w:rFonts w:ascii="Arial" w:hAnsi="Arial" w:cs="Arial"/>
          <w:sz w:val="24"/>
          <w:szCs w:val="24"/>
        </w:rPr>
        <w:t>a</w:t>
      </w:r>
      <w:r w:rsidRPr="00D4062F">
        <w:rPr>
          <w:rFonts w:ascii="Arial" w:hAnsi="Arial" w:cs="Arial"/>
          <w:sz w:val="24"/>
          <w:szCs w:val="24"/>
        </w:rPr>
        <w:t xml:space="preserve"> de Comercio del domicilio social, y en ellas se dejará constancia de los siguientes puntos:</w:t>
      </w:r>
    </w:p>
    <w:p w14:paraId="12FD6470" w14:textId="77777777" w:rsidR="00AF3C2B" w:rsidRPr="00D4062F" w:rsidRDefault="00AF3C2B" w:rsidP="004A13CC">
      <w:pPr>
        <w:pStyle w:val="Sinespaciado"/>
        <w:ind w:left="720"/>
        <w:jc w:val="both"/>
        <w:rPr>
          <w:rFonts w:ascii="Arial" w:hAnsi="Arial" w:cs="Arial"/>
          <w:sz w:val="24"/>
          <w:szCs w:val="24"/>
        </w:rPr>
      </w:pPr>
    </w:p>
    <w:p w14:paraId="1E02D63C" w14:textId="77777777" w:rsidR="00AF3C2B" w:rsidRPr="00D4062F" w:rsidRDefault="00AF3C2B" w:rsidP="00EA2683">
      <w:pPr>
        <w:pStyle w:val="Sinespaciado"/>
        <w:ind w:left="720"/>
        <w:jc w:val="both"/>
        <w:rPr>
          <w:rFonts w:ascii="Arial" w:hAnsi="Arial" w:cs="Arial"/>
          <w:sz w:val="24"/>
          <w:szCs w:val="24"/>
        </w:rPr>
      </w:pPr>
      <w:r w:rsidRPr="00D4062F">
        <w:rPr>
          <w:rFonts w:ascii="Arial" w:hAnsi="Arial" w:cs="Arial"/>
          <w:sz w:val="24"/>
          <w:szCs w:val="24"/>
        </w:rPr>
        <w:t xml:space="preserve">a) El número consecutivo que le corresponda. </w:t>
      </w:r>
    </w:p>
    <w:p w14:paraId="6DE18274" w14:textId="77777777" w:rsidR="00AF3C2B" w:rsidRPr="00D4062F" w:rsidRDefault="00AF3C2B" w:rsidP="00EA2683">
      <w:pPr>
        <w:pStyle w:val="Sinespaciado"/>
        <w:ind w:left="720"/>
        <w:jc w:val="both"/>
        <w:rPr>
          <w:rFonts w:ascii="Arial" w:hAnsi="Arial" w:cs="Arial"/>
          <w:sz w:val="24"/>
          <w:szCs w:val="24"/>
        </w:rPr>
      </w:pPr>
      <w:r w:rsidRPr="00D4062F">
        <w:rPr>
          <w:rFonts w:ascii="Arial" w:hAnsi="Arial" w:cs="Arial"/>
          <w:sz w:val="24"/>
          <w:szCs w:val="24"/>
        </w:rPr>
        <w:t>b) Fecha, hora y lugar de la reunión.</w:t>
      </w:r>
    </w:p>
    <w:p w14:paraId="7F5680FE" w14:textId="77777777" w:rsidR="00AF3C2B" w:rsidRPr="00D4062F" w:rsidRDefault="00AF3C2B" w:rsidP="00EA2683">
      <w:pPr>
        <w:pStyle w:val="Sinespaciado"/>
        <w:ind w:left="720"/>
        <w:jc w:val="both"/>
        <w:rPr>
          <w:rFonts w:ascii="Arial" w:hAnsi="Arial" w:cs="Arial"/>
          <w:sz w:val="24"/>
          <w:szCs w:val="24"/>
        </w:rPr>
      </w:pPr>
      <w:r w:rsidRPr="00D4062F">
        <w:rPr>
          <w:rFonts w:ascii="Arial" w:hAnsi="Arial" w:cs="Arial"/>
          <w:sz w:val="24"/>
          <w:szCs w:val="24"/>
        </w:rPr>
        <w:t>c) La indicación de haberse reunido en funciones de Junta Directiva.</w:t>
      </w:r>
    </w:p>
    <w:p w14:paraId="349F7CFF" w14:textId="77777777" w:rsidR="00AF3C2B" w:rsidRPr="00D4062F" w:rsidRDefault="00AF3C2B" w:rsidP="00EA2683">
      <w:pPr>
        <w:pStyle w:val="Sinespaciado"/>
        <w:ind w:left="720"/>
        <w:jc w:val="both"/>
        <w:rPr>
          <w:rFonts w:ascii="Arial" w:hAnsi="Arial" w:cs="Arial"/>
          <w:sz w:val="24"/>
          <w:szCs w:val="24"/>
        </w:rPr>
      </w:pPr>
      <w:r w:rsidRPr="00D4062F">
        <w:rPr>
          <w:rFonts w:ascii="Arial" w:hAnsi="Arial" w:cs="Arial"/>
          <w:sz w:val="24"/>
          <w:szCs w:val="24"/>
        </w:rPr>
        <w:t>d) Nombre de los asistentes con indicación de su carácter de principales o suplentes.</w:t>
      </w:r>
    </w:p>
    <w:p w14:paraId="658B0BB1" w14:textId="77777777" w:rsidR="00AF3C2B" w:rsidRPr="00D4062F" w:rsidRDefault="00AF3C2B" w:rsidP="00EA2683">
      <w:pPr>
        <w:pStyle w:val="Sinespaciado"/>
        <w:ind w:left="720"/>
        <w:jc w:val="both"/>
        <w:rPr>
          <w:rFonts w:ascii="Arial" w:hAnsi="Arial" w:cs="Arial"/>
          <w:sz w:val="24"/>
          <w:szCs w:val="24"/>
        </w:rPr>
      </w:pPr>
      <w:r w:rsidRPr="00D4062F">
        <w:rPr>
          <w:rFonts w:ascii="Arial" w:hAnsi="Arial" w:cs="Arial"/>
          <w:sz w:val="24"/>
          <w:szCs w:val="24"/>
        </w:rPr>
        <w:t>e) Los asuntos tratados, las decisiones adoptadas y el número de votos emitidos a favor, en contra o en blanco.</w:t>
      </w:r>
    </w:p>
    <w:p w14:paraId="224C62F7" w14:textId="77777777" w:rsidR="00AF3C2B" w:rsidRPr="00D4062F" w:rsidRDefault="00AF3C2B" w:rsidP="00EA2683">
      <w:pPr>
        <w:pStyle w:val="Sinespaciado"/>
        <w:ind w:left="720"/>
        <w:jc w:val="both"/>
        <w:rPr>
          <w:rFonts w:ascii="Arial" w:hAnsi="Arial" w:cs="Arial"/>
          <w:sz w:val="24"/>
          <w:szCs w:val="24"/>
        </w:rPr>
      </w:pPr>
      <w:r w:rsidRPr="00D4062F">
        <w:rPr>
          <w:rFonts w:ascii="Arial" w:hAnsi="Arial" w:cs="Arial"/>
          <w:sz w:val="24"/>
          <w:szCs w:val="24"/>
        </w:rPr>
        <w:t xml:space="preserve">f) Las constancias dejadas por los asistentes. </w:t>
      </w:r>
    </w:p>
    <w:p w14:paraId="677D5327" w14:textId="77777777" w:rsidR="00AF3C2B" w:rsidRPr="00D4062F" w:rsidRDefault="00AF3C2B" w:rsidP="00EA2683">
      <w:pPr>
        <w:pStyle w:val="Sinespaciado"/>
        <w:ind w:left="720"/>
        <w:jc w:val="both"/>
        <w:rPr>
          <w:rFonts w:ascii="Arial" w:hAnsi="Arial" w:cs="Arial"/>
          <w:sz w:val="24"/>
          <w:szCs w:val="24"/>
        </w:rPr>
      </w:pPr>
      <w:r w:rsidRPr="00D4062F">
        <w:rPr>
          <w:rFonts w:ascii="Arial" w:hAnsi="Arial" w:cs="Arial"/>
          <w:sz w:val="24"/>
          <w:szCs w:val="24"/>
        </w:rPr>
        <w:t>g) Las designaciones efectuadas, y la fecha y hora de su clausura.</w:t>
      </w:r>
    </w:p>
    <w:p w14:paraId="4DEBEC90" w14:textId="77777777" w:rsidR="00AF3C2B" w:rsidRPr="00D4062F" w:rsidRDefault="00AF3C2B" w:rsidP="003C4E48">
      <w:pPr>
        <w:pStyle w:val="Sinespaciado"/>
        <w:jc w:val="both"/>
        <w:rPr>
          <w:rFonts w:ascii="Arial" w:hAnsi="Arial" w:cs="Arial"/>
          <w:sz w:val="24"/>
          <w:szCs w:val="24"/>
        </w:rPr>
      </w:pPr>
    </w:p>
    <w:p w14:paraId="6EDF31A4" w14:textId="77777777" w:rsidR="00AF3C2B" w:rsidRPr="00D4062F" w:rsidRDefault="00AF3C2B" w:rsidP="004A13CC">
      <w:pPr>
        <w:pStyle w:val="Sinespaciado"/>
        <w:ind w:left="720"/>
        <w:jc w:val="both"/>
        <w:rPr>
          <w:rFonts w:ascii="Arial" w:hAnsi="Arial" w:cs="Arial"/>
          <w:sz w:val="24"/>
          <w:szCs w:val="24"/>
        </w:rPr>
      </w:pPr>
      <w:r w:rsidRPr="00D4062F">
        <w:rPr>
          <w:rFonts w:ascii="Arial" w:hAnsi="Arial" w:cs="Arial"/>
          <w:sz w:val="24"/>
          <w:szCs w:val="24"/>
        </w:rPr>
        <w:t>3.1.3. Las actas serán firmadas por el presidente de la respectiva reunión y por el secretario que hubiese actuado en ella, previa aprobación de la Junta Directiva.</w:t>
      </w:r>
    </w:p>
    <w:p w14:paraId="03805EE9" w14:textId="77777777" w:rsidR="00AF3C2B" w:rsidRPr="00D4062F" w:rsidRDefault="00AF3C2B" w:rsidP="004A13CC">
      <w:pPr>
        <w:pStyle w:val="Sinespaciado"/>
        <w:ind w:left="720"/>
        <w:jc w:val="both"/>
        <w:rPr>
          <w:rFonts w:ascii="Arial" w:hAnsi="Arial" w:cs="Arial"/>
          <w:sz w:val="24"/>
          <w:szCs w:val="24"/>
        </w:rPr>
      </w:pPr>
    </w:p>
    <w:p w14:paraId="6EC5CDB5" w14:textId="0AE46EFB" w:rsidR="00AF3C2B" w:rsidRPr="00D4062F" w:rsidRDefault="00AF3C2B" w:rsidP="004A13CC">
      <w:pPr>
        <w:pStyle w:val="Sinespaciado"/>
        <w:ind w:left="720"/>
        <w:jc w:val="both"/>
        <w:rPr>
          <w:rFonts w:ascii="Arial" w:hAnsi="Arial" w:cs="Arial"/>
          <w:sz w:val="24"/>
          <w:szCs w:val="24"/>
        </w:rPr>
      </w:pPr>
      <w:r w:rsidRPr="00D4062F">
        <w:rPr>
          <w:rFonts w:ascii="Arial" w:hAnsi="Arial" w:cs="Arial"/>
          <w:sz w:val="24"/>
          <w:szCs w:val="24"/>
        </w:rPr>
        <w:t xml:space="preserve">3.1.4. El presidente o secretario general deberán dejar constancia en el acta sobre la </w:t>
      </w:r>
      <w:r w:rsidR="00EA2683" w:rsidRPr="00D4062F">
        <w:rPr>
          <w:rFonts w:ascii="Arial" w:hAnsi="Arial" w:cs="Arial"/>
          <w:sz w:val="24"/>
          <w:szCs w:val="24"/>
        </w:rPr>
        <w:t xml:space="preserve">presencia </w:t>
      </w:r>
      <w:r w:rsidRPr="00D4062F">
        <w:rPr>
          <w:rFonts w:ascii="Arial" w:hAnsi="Arial" w:cs="Arial"/>
          <w:sz w:val="24"/>
          <w:szCs w:val="24"/>
        </w:rPr>
        <w:t xml:space="preserve">del quórum necesario </w:t>
      </w:r>
      <w:r w:rsidR="00EA2683" w:rsidRPr="00D4062F">
        <w:rPr>
          <w:rFonts w:ascii="Arial" w:hAnsi="Arial" w:cs="Arial"/>
          <w:sz w:val="24"/>
          <w:szCs w:val="24"/>
        </w:rPr>
        <w:t xml:space="preserve">para deliberar y decidir </w:t>
      </w:r>
      <w:r w:rsidRPr="00D4062F">
        <w:rPr>
          <w:rFonts w:ascii="Arial" w:hAnsi="Arial" w:cs="Arial"/>
          <w:sz w:val="24"/>
          <w:szCs w:val="24"/>
        </w:rPr>
        <w:t xml:space="preserve">durante toda la reunión. </w:t>
      </w:r>
    </w:p>
    <w:p w14:paraId="7882514C" w14:textId="3A75C0B4" w:rsidR="00971998" w:rsidRPr="00D4062F" w:rsidRDefault="00971998" w:rsidP="004A13CC">
      <w:pPr>
        <w:pStyle w:val="Sinespaciado"/>
        <w:ind w:left="720"/>
        <w:jc w:val="both"/>
        <w:rPr>
          <w:rFonts w:ascii="Arial" w:hAnsi="Arial" w:cs="Arial"/>
          <w:sz w:val="24"/>
          <w:szCs w:val="24"/>
        </w:rPr>
      </w:pPr>
    </w:p>
    <w:p w14:paraId="526E890A" w14:textId="348A6E3D" w:rsidR="00971998" w:rsidRPr="00D4062F" w:rsidRDefault="00971998" w:rsidP="004A13CC">
      <w:pPr>
        <w:pStyle w:val="Sinespaciado"/>
        <w:ind w:left="720"/>
        <w:jc w:val="both"/>
        <w:rPr>
          <w:rFonts w:ascii="Arial" w:hAnsi="Arial" w:cs="Arial"/>
          <w:sz w:val="24"/>
          <w:szCs w:val="24"/>
        </w:rPr>
      </w:pPr>
      <w:r w:rsidRPr="00D4062F">
        <w:rPr>
          <w:rFonts w:ascii="Arial" w:hAnsi="Arial" w:cs="Arial"/>
          <w:sz w:val="24"/>
          <w:szCs w:val="24"/>
        </w:rPr>
        <w:t xml:space="preserve">3.1.5. </w:t>
      </w:r>
      <w:r w:rsidR="007025DB" w:rsidRPr="00D4062F">
        <w:rPr>
          <w:rFonts w:ascii="Arial" w:hAnsi="Arial" w:cs="Arial"/>
          <w:sz w:val="24"/>
          <w:szCs w:val="24"/>
        </w:rPr>
        <w:t>C</w:t>
      </w:r>
      <w:r w:rsidRPr="00D4062F">
        <w:rPr>
          <w:rFonts w:ascii="Arial" w:hAnsi="Arial" w:cs="Arial"/>
          <w:sz w:val="24"/>
          <w:szCs w:val="24"/>
        </w:rPr>
        <w:t xml:space="preserve">uando actúan los miembros principales y sus suplentes concomitantemente, los suplentes actúan como invitados, tendrán </w:t>
      </w:r>
      <w:r w:rsidR="0020018F" w:rsidRPr="00D4062F">
        <w:rPr>
          <w:rFonts w:ascii="Arial" w:hAnsi="Arial" w:cs="Arial"/>
          <w:sz w:val="24"/>
          <w:szCs w:val="24"/>
        </w:rPr>
        <w:t>voz,</w:t>
      </w:r>
      <w:r w:rsidRPr="00D4062F">
        <w:rPr>
          <w:rFonts w:ascii="Arial" w:hAnsi="Arial" w:cs="Arial"/>
          <w:sz w:val="24"/>
          <w:szCs w:val="24"/>
        </w:rPr>
        <w:t xml:space="preserve"> pero no voto.</w:t>
      </w:r>
    </w:p>
    <w:p w14:paraId="35719A61" w14:textId="77777777" w:rsidR="00AF3C2B" w:rsidRPr="00D4062F" w:rsidRDefault="00AF3C2B" w:rsidP="004A13CC">
      <w:pPr>
        <w:pStyle w:val="Sinespaciado"/>
        <w:ind w:left="720"/>
        <w:jc w:val="both"/>
        <w:rPr>
          <w:rFonts w:ascii="Arial" w:hAnsi="Arial" w:cs="Arial"/>
          <w:sz w:val="24"/>
          <w:szCs w:val="24"/>
        </w:rPr>
      </w:pPr>
    </w:p>
    <w:p w14:paraId="623C5E5E" w14:textId="612166FB" w:rsidR="00AF3C2B" w:rsidRPr="00D4062F" w:rsidRDefault="00AF3C2B" w:rsidP="004A13CC">
      <w:pPr>
        <w:pStyle w:val="Sinespaciado"/>
        <w:ind w:left="720"/>
        <w:jc w:val="both"/>
        <w:rPr>
          <w:rFonts w:ascii="Arial" w:hAnsi="Arial" w:cs="Arial"/>
          <w:sz w:val="24"/>
          <w:szCs w:val="24"/>
        </w:rPr>
      </w:pPr>
      <w:r w:rsidRPr="00D4062F">
        <w:rPr>
          <w:rFonts w:ascii="Arial" w:hAnsi="Arial" w:cs="Arial"/>
          <w:sz w:val="24"/>
          <w:szCs w:val="24"/>
        </w:rPr>
        <w:t>3.1.</w:t>
      </w:r>
      <w:r w:rsidR="00971998" w:rsidRPr="00D4062F">
        <w:rPr>
          <w:rFonts w:ascii="Arial" w:hAnsi="Arial" w:cs="Arial"/>
          <w:sz w:val="24"/>
          <w:szCs w:val="24"/>
        </w:rPr>
        <w:t xml:space="preserve">6. </w:t>
      </w:r>
      <w:r w:rsidRPr="00D4062F">
        <w:rPr>
          <w:rFonts w:ascii="Arial" w:hAnsi="Arial" w:cs="Arial"/>
          <w:sz w:val="24"/>
          <w:szCs w:val="24"/>
        </w:rPr>
        <w:t xml:space="preserve"> En los casos donde el presidente o secretario no puedan asistir o participar de la reunión, la Junta elegirá y designará a un presidente o secretario ad hoc para que </w:t>
      </w:r>
      <w:r w:rsidR="00EA2683" w:rsidRPr="00D4062F">
        <w:rPr>
          <w:rFonts w:ascii="Arial" w:hAnsi="Arial" w:cs="Arial"/>
          <w:sz w:val="24"/>
          <w:szCs w:val="24"/>
        </w:rPr>
        <w:t>cumplan las funciones de estos durante dicha reunión.</w:t>
      </w:r>
      <w:r w:rsidRPr="00D4062F">
        <w:rPr>
          <w:rFonts w:ascii="Arial" w:hAnsi="Arial" w:cs="Arial"/>
          <w:sz w:val="24"/>
          <w:szCs w:val="24"/>
        </w:rPr>
        <w:t xml:space="preserve">  </w:t>
      </w:r>
    </w:p>
    <w:p w14:paraId="40FD21E7" w14:textId="77777777" w:rsidR="00AF3C2B" w:rsidRPr="00D4062F" w:rsidRDefault="00AF3C2B" w:rsidP="003C4E48">
      <w:pPr>
        <w:pStyle w:val="Sinespaciado"/>
        <w:jc w:val="both"/>
        <w:rPr>
          <w:rFonts w:ascii="Arial" w:hAnsi="Arial" w:cs="Arial"/>
          <w:sz w:val="24"/>
          <w:szCs w:val="24"/>
        </w:rPr>
      </w:pPr>
    </w:p>
    <w:p w14:paraId="3BB6BE87" w14:textId="7A69C109" w:rsidR="00B30BF9" w:rsidRPr="00D4062F" w:rsidRDefault="00AF3C2B">
      <w:pPr>
        <w:pStyle w:val="Sinespaciado"/>
        <w:numPr>
          <w:ilvl w:val="1"/>
          <w:numId w:val="2"/>
        </w:numPr>
        <w:jc w:val="both"/>
        <w:rPr>
          <w:rFonts w:ascii="Arial" w:hAnsi="Arial" w:cs="Arial"/>
          <w:sz w:val="24"/>
          <w:szCs w:val="24"/>
        </w:rPr>
      </w:pPr>
      <w:r w:rsidRPr="00DD3E22">
        <w:rPr>
          <w:rFonts w:ascii="Arial" w:hAnsi="Arial" w:cs="Arial"/>
          <w:b/>
          <w:sz w:val="24"/>
          <w:szCs w:val="24"/>
        </w:rPr>
        <w:t>REUNIONES</w:t>
      </w:r>
      <w:r w:rsidR="00BE3FD4" w:rsidRPr="00DD3E22">
        <w:rPr>
          <w:rFonts w:ascii="Arial" w:hAnsi="Arial" w:cs="Arial"/>
          <w:b/>
          <w:sz w:val="24"/>
          <w:szCs w:val="24"/>
        </w:rPr>
        <w:t xml:space="preserve"> ORDINARIAS</w:t>
      </w:r>
      <w:r w:rsidRPr="00DD3E22">
        <w:rPr>
          <w:rFonts w:ascii="Arial" w:hAnsi="Arial" w:cs="Arial"/>
          <w:b/>
          <w:sz w:val="24"/>
          <w:szCs w:val="24"/>
        </w:rPr>
        <w:t>.</w:t>
      </w:r>
      <w:r w:rsidRPr="00D4062F">
        <w:rPr>
          <w:rFonts w:ascii="Arial" w:hAnsi="Arial" w:cs="Arial"/>
          <w:sz w:val="24"/>
          <w:szCs w:val="24"/>
        </w:rPr>
        <w:t xml:space="preserve"> La Junta Directiva se reunirá ordinariamente en el domicilio social o el lugar que ella señale</w:t>
      </w:r>
      <w:r w:rsidR="00B30BF9" w:rsidRPr="00D4062F">
        <w:rPr>
          <w:rFonts w:ascii="Arial" w:hAnsi="Arial" w:cs="Arial"/>
          <w:sz w:val="24"/>
          <w:szCs w:val="24"/>
        </w:rPr>
        <w:t>,</w:t>
      </w:r>
      <w:r w:rsidR="00650F2C" w:rsidRPr="00D4062F">
        <w:rPr>
          <w:rFonts w:ascii="Arial" w:hAnsi="Arial" w:cs="Arial"/>
          <w:sz w:val="24"/>
          <w:szCs w:val="24"/>
        </w:rPr>
        <w:t xml:space="preserve"> </w:t>
      </w:r>
      <w:r w:rsidR="00BE3FD4" w:rsidRPr="00D4062F">
        <w:rPr>
          <w:rFonts w:ascii="Arial" w:hAnsi="Arial" w:cs="Arial"/>
          <w:sz w:val="24"/>
          <w:szCs w:val="24"/>
        </w:rPr>
        <w:t>en todo caso procurará reunirse ordinariamente en los siguientes eventos:</w:t>
      </w:r>
    </w:p>
    <w:p w14:paraId="7C7C7F64" w14:textId="77777777" w:rsidR="004A13CC" w:rsidRPr="00D4062F" w:rsidRDefault="004A13CC" w:rsidP="004A13CC">
      <w:pPr>
        <w:pStyle w:val="Sinespaciado"/>
        <w:ind w:left="720"/>
        <w:jc w:val="both"/>
        <w:rPr>
          <w:rFonts w:ascii="Arial" w:hAnsi="Arial" w:cs="Arial"/>
          <w:sz w:val="24"/>
          <w:szCs w:val="24"/>
        </w:rPr>
      </w:pPr>
    </w:p>
    <w:p w14:paraId="6F7BAFCB" w14:textId="5E657626" w:rsidR="00B30BF9" w:rsidRPr="00D4062F" w:rsidRDefault="00B30BF9" w:rsidP="00BE3FD4">
      <w:pPr>
        <w:pStyle w:val="Sinespaciado"/>
        <w:ind w:left="720"/>
        <w:jc w:val="both"/>
        <w:rPr>
          <w:rFonts w:ascii="Arial" w:hAnsi="Arial" w:cs="Arial"/>
          <w:sz w:val="24"/>
          <w:szCs w:val="24"/>
        </w:rPr>
      </w:pPr>
      <w:r w:rsidRPr="00D4062F">
        <w:rPr>
          <w:rFonts w:ascii="Arial" w:hAnsi="Arial" w:cs="Arial"/>
          <w:sz w:val="24"/>
          <w:szCs w:val="24"/>
        </w:rPr>
        <w:t xml:space="preserve">a) </w:t>
      </w:r>
      <w:r w:rsidR="00AF3C2B" w:rsidRPr="00D4062F">
        <w:rPr>
          <w:rFonts w:ascii="Arial" w:hAnsi="Arial" w:cs="Arial"/>
          <w:sz w:val="24"/>
          <w:szCs w:val="24"/>
        </w:rPr>
        <w:t xml:space="preserve">Por lo menos una (1) vez para la aprobación del Plan Estratégico, Proyecto Anual de Presupuesto de la entidad. </w:t>
      </w:r>
    </w:p>
    <w:p w14:paraId="5C3921C8" w14:textId="2504AF45" w:rsidR="00AF3C2B" w:rsidRPr="00D4062F" w:rsidRDefault="00B30BF9" w:rsidP="00E4596E">
      <w:pPr>
        <w:pStyle w:val="Sinespaciado"/>
        <w:ind w:left="720"/>
        <w:jc w:val="both"/>
        <w:rPr>
          <w:rFonts w:ascii="Arial" w:hAnsi="Arial" w:cs="Arial"/>
          <w:sz w:val="24"/>
          <w:szCs w:val="24"/>
        </w:rPr>
      </w:pPr>
      <w:r w:rsidRPr="00D4062F">
        <w:rPr>
          <w:rFonts w:ascii="Arial" w:hAnsi="Arial" w:cs="Arial"/>
          <w:sz w:val="24"/>
          <w:szCs w:val="24"/>
        </w:rPr>
        <w:t>b) Al menos cada dos (2) meses, para el correspondiente seguimiento a la gestión de negocios, al desarrollo del plan estratégico, a los estado</w:t>
      </w:r>
      <w:r w:rsidR="00BE3FD4" w:rsidRPr="00D4062F">
        <w:rPr>
          <w:rFonts w:ascii="Arial" w:hAnsi="Arial" w:cs="Arial"/>
          <w:sz w:val="24"/>
          <w:szCs w:val="24"/>
        </w:rPr>
        <w:t>s</w:t>
      </w:r>
      <w:r w:rsidRPr="00D4062F">
        <w:rPr>
          <w:rFonts w:ascii="Arial" w:hAnsi="Arial" w:cs="Arial"/>
          <w:sz w:val="24"/>
          <w:szCs w:val="24"/>
        </w:rPr>
        <w:t xml:space="preserve"> financieros y para aprobar las decisiones</w:t>
      </w:r>
      <w:r w:rsidR="00BE3FD4" w:rsidRPr="00D4062F">
        <w:rPr>
          <w:rFonts w:ascii="Arial" w:hAnsi="Arial" w:cs="Arial"/>
          <w:sz w:val="24"/>
          <w:szCs w:val="24"/>
        </w:rPr>
        <w:t xml:space="preserve"> que se requieran como parte del giro ordinario de la sociedad</w:t>
      </w:r>
      <w:r w:rsidR="00267512" w:rsidRPr="00D4062F">
        <w:rPr>
          <w:rFonts w:ascii="Arial" w:hAnsi="Arial" w:cs="Arial"/>
          <w:sz w:val="24"/>
          <w:szCs w:val="24"/>
        </w:rPr>
        <w:t xml:space="preserve"> o </w:t>
      </w:r>
      <w:r w:rsidR="00BE3FD4" w:rsidRPr="00D4062F">
        <w:rPr>
          <w:rFonts w:ascii="Arial" w:hAnsi="Arial" w:cs="Arial"/>
          <w:sz w:val="24"/>
          <w:szCs w:val="24"/>
        </w:rPr>
        <w:t>para el cumplimiento del objeto social</w:t>
      </w:r>
      <w:r w:rsidR="00AF3C2B" w:rsidRPr="00D4062F">
        <w:rPr>
          <w:rFonts w:ascii="Arial" w:hAnsi="Arial" w:cs="Arial"/>
          <w:sz w:val="24"/>
          <w:szCs w:val="24"/>
        </w:rPr>
        <w:t>.</w:t>
      </w:r>
    </w:p>
    <w:p w14:paraId="16D1D0EC" w14:textId="77777777" w:rsidR="00AF3C2B" w:rsidRPr="00D4062F" w:rsidRDefault="00AF3C2B" w:rsidP="004A13CC">
      <w:pPr>
        <w:pStyle w:val="Sinespaciado"/>
        <w:ind w:left="720"/>
        <w:jc w:val="both"/>
        <w:rPr>
          <w:rFonts w:ascii="Arial" w:hAnsi="Arial" w:cs="Arial"/>
          <w:b/>
          <w:bCs/>
          <w:sz w:val="24"/>
          <w:szCs w:val="24"/>
        </w:rPr>
      </w:pPr>
    </w:p>
    <w:p w14:paraId="0A48AA5B" w14:textId="0EE18634" w:rsidR="00AF3C2B" w:rsidRPr="00D4062F" w:rsidRDefault="00AF3C2B" w:rsidP="004A13CC">
      <w:pPr>
        <w:pStyle w:val="Sinespaciado"/>
        <w:ind w:left="720"/>
        <w:jc w:val="both"/>
        <w:rPr>
          <w:rFonts w:ascii="Arial" w:hAnsi="Arial" w:cs="Arial"/>
          <w:sz w:val="24"/>
          <w:szCs w:val="24"/>
        </w:rPr>
      </w:pPr>
      <w:r w:rsidRPr="00D4062F">
        <w:rPr>
          <w:rFonts w:ascii="Arial" w:hAnsi="Arial" w:cs="Arial"/>
          <w:b/>
          <w:bCs/>
          <w:sz w:val="24"/>
          <w:szCs w:val="24"/>
        </w:rPr>
        <w:t>PARÁGRAFO 1. INVITADOS.</w:t>
      </w:r>
      <w:r w:rsidRPr="00D4062F">
        <w:rPr>
          <w:rFonts w:ascii="Arial" w:hAnsi="Arial" w:cs="Arial"/>
          <w:sz w:val="24"/>
          <w:szCs w:val="24"/>
        </w:rPr>
        <w:t xml:space="preserve"> A las reuniones de la Junta Directiva podrán invitarse los terceros que la misma Junta determine, quienes podrán asistir con </w:t>
      </w:r>
      <w:r w:rsidR="00D95A45" w:rsidRPr="00D4062F">
        <w:rPr>
          <w:rFonts w:ascii="Arial" w:hAnsi="Arial" w:cs="Arial"/>
          <w:sz w:val="24"/>
          <w:szCs w:val="24"/>
        </w:rPr>
        <w:t>voz,</w:t>
      </w:r>
      <w:r w:rsidRPr="00D4062F">
        <w:rPr>
          <w:rFonts w:ascii="Arial" w:hAnsi="Arial" w:cs="Arial"/>
          <w:sz w:val="24"/>
          <w:szCs w:val="24"/>
        </w:rPr>
        <w:t xml:space="preserve"> pero sin voto. También podrá el Gerente General de la Sociedad invitar a terceros cuando ello se requiera para presentación de informes o estudios y para su sustentación.</w:t>
      </w:r>
    </w:p>
    <w:p w14:paraId="05257C7F" w14:textId="0A25C931" w:rsidR="00BE3FD4" w:rsidRPr="00D4062F" w:rsidRDefault="00BE3FD4" w:rsidP="003C4E48">
      <w:pPr>
        <w:pStyle w:val="Sinespaciado"/>
        <w:jc w:val="both"/>
        <w:rPr>
          <w:rFonts w:ascii="Arial" w:hAnsi="Arial" w:cs="Arial"/>
          <w:sz w:val="24"/>
          <w:szCs w:val="24"/>
        </w:rPr>
      </w:pPr>
    </w:p>
    <w:p w14:paraId="66A400FD" w14:textId="1E84A447" w:rsidR="00BE3FD4" w:rsidRPr="00D4062F" w:rsidRDefault="00BE3FD4">
      <w:pPr>
        <w:pStyle w:val="Sinespaciado"/>
        <w:numPr>
          <w:ilvl w:val="1"/>
          <w:numId w:val="2"/>
        </w:numPr>
        <w:jc w:val="both"/>
        <w:rPr>
          <w:rFonts w:ascii="Arial" w:hAnsi="Arial" w:cs="Arial"/>
          <w:sz w:val="24"/>
          <w:szCs w:val="24"/>
        </w:rPr>
      </w:pPr>
      <w:r w:rsidRPr="00D4062F">
        <w:rPr>
          <w:rFonts w:ascii="Arial" w:hAnsi="Arial" w:cs="Arial"/>
          <w:b/>
          <w:sz w:val="24"/>
          <w:szCs w:val="24"/>
        </w:rPr>
        <w:t>REUNIONES EXTRAORDINARIAS</w:t>
      </w:r>
      <w:r w:rsidRPr="00D4062F">
        <w:rPr>
          <w:rFonts w:ascii="Arial" w:hAnsi="Arial" w:cs="Arial"/>
          <w:sz w:val="24"/>
          <w:szCs w:val="24"/>
        </w:rPr>
        <w:t>. La Junta Directiva se reunirá extraordinariamente</w:t>
      </w:r>
      <w:r w:rsidR="00267512" w:rsidRPr="00D4062F">
        <w:rPr>
          <w:rFonts w:ascii="Arial" w:hAnsi="Arial" w:cs="Arial"/>
          <w:sz w:val="24"/>
          <w:szCs w:val="24"/>
        </w:rPr>
        <w:t xml:space="preserve"> en virtud de convocatoria efectuada por la misma, o cuando sea citada por el Gerente General, el revisor fiscal o dos de los miembros de la junta que actúen como principales.</w:t>
      </w:r>
    </w:p>
    <w:p w14:paraId="4EC2DF78" w14:textId="77777777" w:rsidR="00267512" w:rsidRPr="00D4062F" w:rsidRDefault="00267512" w:rsidP="003C4E48">
      <w:pPr>
        <w:pStyle w:val="Sinespaciado"/>
        <w:jc w:val="both"/>
        <w:rPr>
          <w:rFonts w:ascii="Arial" w:hAnsi="Arial" w:cs="Arial"/>
          <w:sz w:val="24"/>
          <w:szCs w:val="24"/>
        </w:rPr>
      </w:pPr>
    </w:p>
    <w:p w14:paraId="6AB874EE" w14:textId="29AD1236" w:rsidR="00AF3C2B" w:rsidRPr="00D4062F" w:rsidRDefault="00AF3C2B">
      <w:pPr>
        <w:pStyle w:val="Sinespaciado"/>
        <w:numPr>
          <w:ilvl w:val="1"/>
          <w:numId w:val="2"/>
        </w:numPr>
        <w:jc w:val="both"/>
        <w:rPr>
          <w:rFonts w:ascii="Arial" w:hAnsi="Arial" w:cs="Arial"/>
          <w:sz w:val="24"/>
          <w:szCs w:val="24"/>
        </w:rPr>
      </w:pPr>
      <w:r w:rsidRPr="00D4062F">
        <w:rPr>
          <w:rFonts w:ascii="Arial" w:hAnsi="Arial" w:cs="Arial"/>
          <w:b/>
          <w:bCs/>
          <w:sz w:val="24"/>
          <w:szCs w:val="24"/>
        </w:rPr>
        <w:t xml:space="preserve">REUNIONES </w:t>
      </w:r>
      <w:r w:rsidR="00F51F86" w:rsidRPr="00D4062F">
        <w:rPr>
          <w:rFonts w:ascii="Arial" w:hAnsi="Arial" w:cs="Arial"/>
          <w:b/>
          <w:bCs/>
          <w:sz w:val="24"/>
          <w:szCs w:val="24"/>
        </w:rPr>
        <w:t>NO PRESENCIALES</w:t>
      </w:r>
      <w:r w:rsidR="00DC464E" w:rsidRPr="00D4062F">
        <w:rPr>
          <w:rFonts w:ascii="Arial" w:hAnsi="Arial" w:cs="Arial"/>
          <w:b/>
          <w:bCs/>
          <w:sz w:val="24"/>
          <w:szCs w:val="24"/>
        </w:rPr>
        <w:t>.</w:t>
      </w:r>
      <w:r w:rsidRPr="00D4062F">
        <w:rPr>
          <w:rFonts w:ascii="Arial" w:hAnsi="Arial" w:cs="Arial"/>
          <w:sz w:val="24"/>
          <w:szCs w:val="24"/>
        </w:rPr>
        <w:t xml:space="preserve"> </w:t>
      </w:r>
      <w:r w:rsidR="00317B6F" w:rsidRPr="00D4062F">
        <w:rPr>
          <w:rFonts w:ascii="Arial" w:hAnsi="Arial" w:cs="Arial"/>
          <w:sz w:val="24"/>
          <w:szCs w:val="24"/>
        </w:rPr>
        <w:t xml:space="preserve">Se podrán realizar reuniones </w:t>
      </w:r>
      <w:r w:rsidR="00F51F86" w:rsidRPr="00D4062F">
        <w:rPr>
          <w:rFonts w:ascii="Arial" w:hAnsi="Arial" w:cs="Arial"/>
          <w:sz w:val="24"/>
          <w:szCs w:val="24"/>
        </w:rPr>
        <w:t xml:space="preserve"> </w:t>
      </w:r>
      <w:r w:rsidRPr="00D4062F">
        <w:rPr>
          <w:rFonts w:ascii="Arial" w:hAnsi="Arial" w:cs="Arial"/>
          <w:sz w:val="24"/>
          <w:szCs w:val="24"/>
        </w:rPr>
        <w:t>sin que los miembros de la Junta Directiva o sus suplentes concurran a un sitio determinado, cuando todos ellos puedan por cualquier medio deliberar y decidir a través de comunicación simultanea o sucesiva, caso este último en el cual se requiere que las comunicaciones se surtan de manera inmediata, de acuerdo al medio empleado y cuyas decisiones sean consignadas por escrito y en acta respectivamente aprobada</w:t>
      </w:r>
      <w:r w:rsidR="007E39D9" w:rsidRPr="00D4062F">
        <w:rPr>
          <w:rFonts w:ascii="Arial" w:hAnsi="Arial" w:cs="Arial"/>
          <w:sz w:val="24"/>
          <w:szCs w:val="24"/>
        </w:rPr>
        <w:t xml:space="preserve"> de conformidad con lo establecido e</w:t>
      </w:r>
      <w:r w:rsidR="00E80842" w:rsidRPr="00D4062F">
        <w:rPr>
          <w:rFonts w:ascii="Arial" w:hAnsi="Arial" w:cs="Arial"/>
          <w:sz w:val="24"/>
          <w:szCs w:val="24"/>
        </w:rPr>
        <w:t>n los artículos 19 y 20 de</w:t>
      </w:r>
      <w:r w:rsidR="007E39D9" w:rsidRPr="00D4062F">
        <w:rPr>
          <w:rFonts w:ascii="Arial" w:hAnsi="Arial" w:cs="Arial"/>
          <w:sz w:val="24"/>
          <w:szCs w:val="24"/>
        </w:rPr>
        <w:t xml:space="preserve">  la </w:t>
      </w:r>
      <w:r w:rsidR="002A7A2C" w:rsidRPr="00D4062F">
        <w:rPr>
          <w:rFonts w:ascii="Arial" w:hAnsi="Arial" w:cs="Arial"/>
          <w:sz w:val="24"/>
          <w:szCs w:val="24"/>
        </w:rPr>
        <w:t>L</w:t>
      </w:r>
      <w:r w:rsidR="007E39D9" w:rsidRPr="00D4062F">
        <w:rPr>
          <w:rFonts w:ascii="Arial" w:hAnsi="Arial" w:cs="Arial"/>
          <w:sz w:val="24"/>
          <w:szCs w:val="24"/>
        </w:rPr>
        <w:t>ey 222 de 1995.</w:t>
      </w:r>
    </w:p>
    <w:p w14:paraId="416ACA64" w14:textId="77777777" w:rsidR="00AF3C2B" w:rsidRPr="00D4062F" w:rsidRDefault="00AF3C2B" w:rsidP="003C4E48">
      <w:pPr>
        <w:pStyle w:val="Sinespaciado"/>
        <w:jc w:val="both"/>
        <w:rPr>
          <w:rFonts w:ascii="Arial" w:hAnsi="Arial" w:cs="Arial"/>
          <w:sz w:val="24"/>
          <w:szCs w:val="24"/>
        </w:rPr>
      </w:pPr>
    </w:p>
    <w:p w14:paraId="38E348CD" w14:textId="7759A9CB" w:rsidR="00AF3C2B" w:rsidRPr="00D4062F" w:rsidRDefault="00E80842" w:rsidP="00E80842">
      <w:pPr>
        <w:pStyle w:val="Sinespaciado"/>
        <w:ind w:left="720"/>
        <w:jc w:val="both"/>
        <w:rPr>
          <w:rFonts w:ascii="Arial" w:hAnsi="Arial" w:cs="Arial"/>
          <w:sz w:val="24"/>
          <w:szCs w:val="24"/>
        </w:rPr>
      </w:pPr>
      <w:bookmarkStart w:id="3" w:name="_Hlk101538053"/>
      <w:bookmarkStart w:id="4" w:name="20"/>
      <w:r w:rsidRPr="00D4062F">
        <w:rPr>
          <w:rFonts w:ascii="Arial" w:hAnsi="Arial" w:cs="Arial"/>
          <w:sz w:val="24"/>
          <w:szCs w:val="24"/>
        </w:rPr>
        <w:t>Igualmente, s</w:t>
      </w:r>
      <w:r w:rsidR="00AF3C2B" w:rsidRPr="00D4062F">
        <w:rPr>
          <w:rFonts w:ascii="Arial" w:hAnsi="Arial" w:cs="Arial"/>
          <w:sz w:val="24"/>
          <w:szCs w:val="24"/>
        </w:rPr>
        <w:t xml:space="preserve">erán válidas las reuniones que se realicen de manera virtual por medio de alguna plataforma con las condiciones adecuadas para que los miembros de la Junta Directiva participen, así </w:t>
      </w:r>
      <w:r w:rsidRPr="00D4062F">
        <w:rPr>
          <w:rFonts w:ascii="Arial" w:hAnsi="Arial" w:cs="Arial"/>
          <w:sz w:val="24"/>
          <w:szCs w:val="24"/>
        </w:rPr>
        <w:t xml:space="preserve">como aquellas que </w:t>
      </w:r>
      <w:r w:rsidR="00AF3C2B" w:rsidRPr="00D4062F">
        <w:rPr>
          <w:rFonts w:ascii="Arial" w:hAnsi="Arial" w:cs="Arial"/>
          <w:sz w:val="24"/>
          <w:szCs w:val="24"/>
        </w:rPr>
        <w:t xml:space="preserve">se realicen de manera mixta, es decir, podrán asistir miembros presencialmente y asistir de manera virtual. </w:t>
      </w:r>
    </w:p>
    <w:p w14:paraId="45D3B812" w14:textId="77777777" w:rsidR="0034309C" w:rsidRPr="00D4062F" w:rsidRDefault="0034309C" w:rsidP="00E80842">
      <w:pPr>
        <w:pStyle w:val="Sinespaciado"/>
        <w:ind w:left="720"/>
        <w:jc w:val="both"/>
        <w:rPr>
          <w:rFonts w:ascii="Arial" w:hAnsi="Arial" w:cs="Arial"/>
          <w:sz w:val="24"/>
          <w:szCs w:val="24"/>
        </w:rPr>
      </w:pPr>
    </w:p>
    <w:p w14:paraId="2FE3CE92" w14:textId="1DE4DB99" w:rsidR="0034309C" w:rsidRPr="00D4062F" w:rsidDel="00BD558B" w:rsidRDefault="0034309C">
      <w:pPr>
        <w:pStyle w:val="Prrafodelista"/>
        <w:numPr>
          <w:ilvl w:val="1"/>
          <w:numId w:val="2"/>
        </w:numPr>
        <w:jc w:val="both"/>
        <w:rPr>
          <w:rFonts w:ascii="Arial" w:hAnsi="Arial" w:cs="Arial"/>
          <w:sz w:val="24"/>
          <w:szCs w:val="24"/>
        </w:rPr>
      </w:pPr>
      <w:r w:rsidRPr="00D4062F">
        <w:rPr>
          <w:rFonts w:ascii="Arial" w:hAnsi="Arial" w:cs="Arial"/>
          <w:b/>
          <w:bCs/>
          <w:sz w:val="24"/>
          <w:szCs w:val="24"/>
        </w:rPr>
        <w:t xml:space="preserve">REUNION SIN CONVOCATORIA. </w:t>
      </w:r>
      <w:r w:rsidRPr="00D4062F">
        <w:rPr>
          <w:rFonts w:ascii="Arial" w:hAnsi="Arial" w:cs="Arial"/>
          <w:sz w:val="24"/>
          <w:szCs w:val="24"/>
        </w:rPr>
        <w:t>La Junta Directiva podrá sesionar válidamente sin necesidad de citación previa, siempre y cuando estén todos los miembros, o que no estándolo todos puedan deliberar y decidir por comunicación simultánea o sucesiva siempre y cuando ello se pueda probar.</w:t>
      </w:r>
    </w:p>
    <w:bookmarkEnd w:id="3"/>
    <w:p w14:paraId="026CBE96" w14:textId="77777777" w:rsidR="00AF3C2B" w:rsidRPr="00D4062F" w:rsidRDefault="00AF3C2B" w:rsidP="003C4E48">
      <w:pPr>
        <w:pStyle w:val="Sinespaciado"/>
        <w:jc w:val="both"/>
        <w:rPr>
          <w:rFonts w:ascii="Arial" w:hAnsi="Arial" w:cs="Arial"/>
          <w:sz w:val="24"/>
          <w:szCs w:val="24"/>
        </w:rPr>
      </w:pPr>
      <w:r w:rsidRPr="00D4062F">
        <w:rPr>
          <w:rFonts w:ascii="Arial" w:hAnsi="Arial" w:cs="Arial"/>
          <w:sz w:val="24"/>
          <w:szCs w:val="24"/>
        </w:rPr>
        <w:t xml:space="preserve"> </w:t>
      </w:r>
    </w:p>
    <w:p w14:paraId="20D8395D" w14:textId="3E8D5861" w:rsidR="00AF3C2B" w:rsidRPr="00D4062F" w:rsidRDefault="00AF3C2B">
      <w:pPr>
        <w:pStyle w:val="Sinespaciado"/>
        <w:numPr>
          <w:ilvl w:val="1"/>
          <w:numId w:val="2"/>
        </w:numPr>
        <w:jc w:val="both"/>
        <w:rPr>
          <w:rFonts w:ascii="Arial" w:hAnsi="Arial" w:cs="Arial"/>
          <w:sz w:val="24"/>
          <w:szCs w:val="24"/>
        </w:rPr>
      </w:pPr>
      <w:r w:rsidRPr="00D4062F">
        <w:rPr>
          <w:rFonts w:ascii="Arial" w:hAnsi="Arial" w:cs="Arial"/>
          <w:b/>
          <w:bCs/>
          <w:sz w:val="24"/>
          <w:szCs w:val="24"/>
        </w:rPr>
        <w:t>OTRO MECANISMO PARA LA TOMA DE DECISIONES.</w:t>
      </w:r>
      <w:bookmarkEnd w:id="4"/>
      <w:r w:rsidRPr="00D4062F">
        <w:rPr>
          <w:rFonts w:ascii="Arial" w:hAnsi="Arial" w:cs="Arial"/>
          <w:sz w:val="24"/>
          <w:szCs w:val="24"/>
        </w:rPr>
        <w:t> Serán válidas las decisiones de la Junta Directiva cuando por escrito todos sus miembros expresen el sentido de su voto. En este evento la mayoría respectiva se computará sobre el total de los miembros de la Junta Directiva. Si los miembros hubieren expresado su voto en documentos separados, éstos deberán recibirse en un término máximo de un mes, contado a partir de la primera comunicación recibida. El representante legal informará a los miembros de junta el sentido de la decisión, dentro de los cinco días siguientes a la recepción de los documentos en los que se exprese el voto.</w:t>
      </w:r>
    </w:p>
    <w:p w14:paraId="221D7975" w14:textId="77777777" w:rsidR="00AF3C2B" w:rsidRPr="00D4062F" w:rsidRDefault="00AF3C2B" w:rsidP="003C4E48">
      <w:pPr>
        <w:pStyle w:val="Sinespaciado"/>
        <w:jc w:val="both"/>
        <w:rPr>
          <w:rFonts w:ascii="Arial" w:hAnsi="Arial" w:cs="Arial"/>
          <w:sz w:val="24"/>
          <w:szCs w:val="24"/>
        </w:rPr>
      </w:pPr>
    </w:p>
    <w:p w14:paraId="5FC951B9" w14:textId="104D7540" w:rsidR="00AF3C2B" w:rsidRPr="00D4062F" w:rsidRDefault="00AF3C2B">
      <w:pPr>
        <w:pStyle w:val="Sinespaciado"/>
        <w:numPr>
          <w:ilvl w:val="1"/>
          <w:numId w:val="2"/>
        </w:numPr>
        <w:jc w:val="both"/>
        <w:rPr>
          <w:rFonts w:ascii="Arial" w:hAnsi="Arial" w:cs="Arial"/>
          <w:sz w:val="24"/>
          <w:szCs w:val="24"/>
        </w:rPr>
      </w:pPr>
      <w:r w:rsidRPr="00D4062F">
        <w:rPr>
          <w:rFonts w:ascii="Arial" w:hAnsi="Arial" w:cs="Arial"/>
          <w:b/>
          <w:sz w:val="24"/>
          <w:szCs w:val="24"/>
        </w:rPr>
        <w:t xml:space="preserve"> QUÓRUM.</w:t>
      </w:r>
      <w:r w:rsidRPr="00D4062F">
        <w:rPr>
          <w:rFonts w:ascii="Arial" w:hAnsi="Arial" w:cs="Arial"/>
          <w:sz w:val="24"/>
          <w:szCs w:val="24"/>
        </w:rPr>
        <w:t xml:space="preserve"> El quórum para deliberar y decidir en las reuniones de la Junta Directiva estará completo con la presencia de la mayoría de sus miembros. </w:t>
      </w:r>
    </w:p>
    <w:p w14:paraId="49510657" w14:textId="77777777" w:rsidR="00AF3C2B" w:rsidRPr="00D4062F" w:rsidRDefault="00AF3C2B" w:rsidP="003C4E48">
      <w:pPr>
        <w:pStyle w:val="Sinespaciado"/>
        <w:jc w:val="both"/>
        <w:rPr>
          <w:rFonts w:ascii="Arial" w:hAnsi="Arial" w:cs="Arial"/>
          <w:sz w:val="24"/>
          <w:szCs w:val="24"/>
        </w:rPr>
      </w:pPr>
    </w:p>
    <w:p w14:paraId="446D132B" w14:textId="2A702D43" w:rsidR="00AF3C2B" w:rsidRPr="00D4062F" w:rsidRDefault="00AF3C2B" w:rsidP="0093159B">
      <w:pPr>
        <w:pStyle w:val="Sinespaciado"/>
        <w:ind w:left="720"/>
        <w:jc w:val="both"/>
        <w:rPr>
          <w:rFonts w:ascii="Arial" w:hAnsi="Arial" w:cs="Arial"/>
          <w:sz w:val="24"/>
          <w:szCs w:val="24"/>
        </w:rPr>
      </w:pPr>
      <w:r w:rsidRPr="00D4062F">
        <w:rPr>
          <w:rFonts w:ascii="Arial" w:hAnsi="Arial" w:cs="Arial"/>
          <w:b/>
          <w:bCs/>
          <w:sz w:val="24"/>
          <w:szCs w:val="24"/>
        </w:rPr>
        <w:t>PARÁGRAFO.</w:t>
      </w:r>
      <w:r w:rsidRPr="00D4062F">
        <w:rPr>
          <w:rFonts w:ascii="Arial" w:hAnsi="Arial" w:cs="Arial"/>
          <w:sz w:val="24"/>
          <w:szCs w:val="24"/>
        </w:rPr>
        <w:t xml:space="preserve"> Durante todo el término en que dure el Convenio de Usufructo en el que la Nación puede nombrar tres (3) de los cinco (5) miembros de la Junta Directiva de la Sociedad, el quórum </w:t>
      </w:r>
      <w:proofErr w:type="spellStart"/>
      <w:r w:rsidRPr="00D4062F">
        <w:rPr>
          <w:rFonts w:ascii="Arial" w:hAnsi="Arial" w:cs="Arial"/>
          <w:sz w:val="24"/>
          <w:szCs w:val="24"/>
        </w:rPr>
        <w:t>deliberatorio</w:t>
      </w:r>
      <w:proofErr w:type="spellEnd"/>
      <w:r w:rsidRPr="00D4062F">
        <w:rPr>
          <w:rFonts w:ascii="Arial" w:hAnsi="Arial" w:cs="Arial"/>
          <w:sz w:val="24"/>
          <w:szCs w:val="24"/>
        </w:rPr>
        <w:t xml:space="preserve"> y decisorio deberá contar con la presencia de cuando al menos dos (2) de los representantes de la Nación. </w:t>
      </w:r>
    </w:p>
    <w:p w14:paraId="2785311D" w14:textId="77777777" w:rsidR="00AF3C2B" w:rsidRPr="00D4062F" w:rsidRDefault="00AF3C2B" w:rsidP="003C4E48">
      <w:pPr>
        <w:pStyle w:val="Sinespaciado"/>
        <w:jc w:val="both"/>
        <w:rPr>
          <w:rFonts w:ascii="Arial" w:hAnsi="Arial" w:cs="Arial"/>
          <w:sz w:val="24"/>
          <w:szCs w:val="24"/>
        </w:rPr>
      </w:pPr>
    </w:p>
    <w:p w14:paraId="3BB9ECDE" w14:textId="7A5A0ABC" w:rsidR="00AF3C2B" w:rsidRPr="00D4062F" w:rsidRDefault="00AF3C2B">
      <w:pPr>
        <w:pStyle w:val="Sinespaciado"/>
        <w:numPr>
          <w:ilvl w:val="1"/>
          <w:numId w:val="2"/>
        </w:numPr>
        <w:jc w:val="both"/>
        <w:rPr>
          <w:rFonts w:ascii="Arial" w:hAnsi="Arial" w:cs="Arial"/>
          <w:sz w:val="24"/>
          <w:szCs w:val="24"/>
        </w:rPr>
      </w:pPr>
      <w:r w:rsidRPr="00D4062F">
        <w:rPr>
          <w:rFonts w:ascii="Arial" w:hAnsi="Arial" w:cs="Arial"/>
          <w:b/>
          <w:sz w:val="24"/>
          <w:szCs w:val="24"/>
        </w:rPr>
        <w:t>CONVOCATORIA.</w:t>
      </w:r>
      <w:r w:rsidRPr="00D4062F">
        <w:rPr>
          <w:rFonts w:ascii="Arial" w:hAnsi="Arial" w:cs="Arial"/>
          <w:sz w:val="24"/>
          <w:szCs w:val="24"/>
        </w:rPr>
        <w:t xml:space="preserve"> La citación para las reuniones se hará con una antelación no menor de cinco (5) días hábiles, pero estando reunidos todos los miembros, sean principales o suplentes en ejercicio, podrán deliberar válidamente y adoptar decisiones sin necesidad de convocatoria previa.</w:t>
      </w:r>
    </w:p>
    <w:p w14:paraId="66C0D77D" w14:textId="77777777" w:rsidR="00AF3C2B" w:rsidRPr="00D4062F" w:rsidRDefault="00AF3C2B" w:rsidP="003C4E48">
      <w:pPr>
        <w:pStyle w:val="Sinespaciado"/>
        <w:jc w:val="both"/>
        <w:rPr>
          <w:rFonts w:ascii="Arial" w:hAnsi="Arial" w:cs="Arial"/>
          <w:sz w:val="24"/>
          <w:szCs w:val="24"/>
        </w:rPr>
      </w:pPr>
    </w:p>
    <w:p w14:paraId="4EB9E9C4" w14:textId="66377C87" w:rsidR="00AF3C2B" w:rsidRPr="00D4062F" w:rsidRDefault="00AF3C2B" w:rsidP="0093159B">
      <w:pPr>
        <w:adjustRightInd w:val="0"/>
        <w:ind w:left="720"/>
        <w:jc w:val="both"/>
        <w:rPr>
          <w:rFonts w:ascii="Arial" w:eastAsia="Calibri" w:hAnsi="Arial" w:cs="Arial"/>
          <w:sz w:val="24"/>
          <w:szCs w:val="24"/>
        </w:rPr>
      </w:pPr>
      <w:r w:rsidRPr="00D4062F">
        <w:rPr>
          <w:rFonts w:ascii="Arial" w:eastAsia="Calibri" w:hAnsi="Arial" w:cs="Arial"/>
          <w:sz w:val="24"/>
          <w:szCs w:val="24"/>
        </w:rPr>
        <w:t xml:space="preserve">La convocatoria deberá </w:t>
      </w:r>
      <w:r w:rsidR="007E39D9" w:rsidRPr="00D4062F">
        <w:rPr>
          <w:rFonts w:ascii="Arial" w:eastAsia="Calibri" w:hAnsi="Arial" w:cs="Arial"/>
          <w:sz w:val="24"/>
          <w:szCs w:val="24"/>
        </w:rPr>
        <w:t xml:space="preserve">realizarse mediante citación escrita o por correo electrónico, en la que se indicará </w:t>
      </w:r>
      <w:r w:rsidR="007E39D9" w:rsidRPr="00D4062F">
        <w:rPr>
          <w:rFonts w:ascii="Arial" w:hAnsi="Arial" w:cs="Arial"/>
          <w:sz w:val="24"/>
          <w:szCs w:val="24"/>
        </w:rPr>
        <w:t>el orden del día y los temas a tratar durante la sesión; la fecha y la hora en que se llevará a cabo la respectiva sesión, y la información que sea relevante para discutir en la reunión, el e</w:t>
      </w:r>
      <w:r w:rsidRPr="00D4062F">
        <w:rPr>
          <w:rFonts w:ascii="Arial" w:eastAsia="Calibri" w:hAnsi="Arial" w:cs="Arial"/>
          <w:sz w:val="24"/>
          <w:szCs w:val="24"/>
        </w:rPr>
        <w:t>nlace digital para acceder a la plataforma de la reunión, cuando sea necesario.</w:t>
      </w:r>
    </w:p>
    <w:p w14:paraId="279E493C" w14:textId="07043614" w:rsidR="00AF3C2B" w:rsidRPr="00D4062F" w:rsidRDefault="00AF3C2B" w:rsidP="0093159B">
      <w:pPr>
        <w:pStyle w:val="Sinespaciado"/>
        <w:ind w:left="720"/>
        <w:jc w:val="both"/>
        <w:rPr>
          <w:rFonts w:ascii="Arial" w:hAnsi="Arial" w:cs="Arial"/>
          <w:sz w:val="24"/>
          <w:szCs w:val="24"/>
        </w:rPr>
      </w:pPr>
    </w:p>
    <w:p w14:paraId="7E6C5D3B" w14:textId="38CBA595" w:rsidR="00AF3C2B" w:rsidRPr="00D4062F" w:rsidRDefault="00AF3C2B">
      <w:pPr>
        <w:pStyle w:val="Sinespaciado"/>
        <w:numPr>
          <w:ilvl w:val="1"/>
          <w:numId w:val="2"/>
        </w:numPr>
        <w:jc w:val="both"/>
        <w:rPr>
          <w:rFonts w:ascii="Arial" w:hAnsi="Arial" w:cs="Arial"/>
          <w:sz w:val="24"/>
          <w:szCs w:val="24"/>
        </w:rPr>
      </w:pPr>
      <w:r w:rsidRPr="00D4062F">
        <w:rPr>
          <w:rFonts w:ascii="Arial" w:hAnsi="Arial" w:cs="Arial"/>
          <w:b/>
          <w:bCs/>
          <w:sz w:val="24"/>
          <w:szCs w:val="24"/>
        </w:rPr>
        <w:t xml:space="preserve">REPROGRAMACIÓN DE </w:t>
      </w:r>
      <w:r w:rsidRPr="00D4062F">
        <w:rPr>
          <w:rFonts w:ascii="Arial" w:eastAsia="Calibri" w:hAnsi="Arial" w:cs="Arial"/>
          <w:b/>
          <w:bCs/>
          <w:sz w:val="24"/>
          <w:szCs w:val="24"/>
        </w:rPr>
        <w:t xml:space="preserve">REUNIONES: </w:t>
      </w:r>
      <w:r w:rsidRPr="00D4062F">
        <w:rPr>
          <w:rFonts w:ascii="Arial" w:eastAsia="Calibri" w:hAnsi="Arial" w:cs="Arial"/>
          <w:sz w:val="24"/>
          <w:szCs w:val="24"/>
        </w:rPr>
        <w:t xml:space="preserve">Cuando por falta de quórum </w:t>
      </w:r>
      <w:proofErr w:type="spellStart"/>
      <w:r w:rsidRPr="00D4062F">
        <w:rPr>
          <w:rFonts w:ascii="Arial" w:eastAsia="Calibri" w:hAnsi="Arial" w:cs="Arial"/>
          <w:sz w:val="24"/>
          <w:szCs w:val="24"/>
        </w:rPr>
        <w:t>deliberatorio</w:t>
      </w:r>
      <w:proofErr w:type="spellEnd"/>
      <w:r w:rsidRPr="00D4062F">
        <w:rPr>
          <w:rFonts w:ascii="Arial" w:eastAsia="Calibri" w:hAnsi="Arial" w:cs="Arial"/>
          <w:sz w:val="24"/>
          <w:szCs w:val="24"/>
        </w:rPr>
        <w:t xml:space="preserve"> o por inasistencia de todos </w:t>
      </w:r>
      <w:r w:rsidR="00570D6B" w:rsidRPr="00D4062F">
        <w:rPr>
          <w:rFonts w:ascii="Arial" w:eastAsia="Calibri" w:hAnsi="Arial" w:cs="Arial"/>
          <w:sz w:val="24"/>
          <w:szCs w:val="24"/>
        </w:rPr>
        <w:t xml:space="preserve">sus </w:t>
      </w:r>
      <w:r w:rsidRPr="00D4062F">
        <w:rPr>
          <w:rFonts w:ascii="Arial" w:eastAsia="Calibri" w:hAnsi="Arial" w:cs="Arial"/>
          <w:sz w:val="24"/>
          <w:szCs w:val="24"/>
        </w:rPr>
        <w:t xml:space="preserve">miembros o por cualquier motivo que no permita la realización de la Junta Directiva se podrá convocar nuevamente en reemplazo de la prevista anteriormente, siempre que se realice en los términos del artículo precedente. </w:t>
      </w:r>
    </w:p>
    <w:p w14:paraId="1E41A9DB" w14:textId="77777777" w:rsidR="00AF3C2B" w:rsidRPr="00D4062F" w:rsidRDefault="00AF3C2B" w:rsidP="003C4E48">
      <w:pPr>
        <w:pStyle w:val="Sinespaciado"/>
        <w:jc w:val="both"/>
        <w:rPr>
          <w:rFonts w:ascii="Arial" w:hAnsi="Arial" w:cs="Arial"/>
          <w:b/>
          <w:sz w:val="24"/>
          <w:szCs w:val="24"/>
        </w:rPr>
      </w:pPr>
    </w:p>
    <w:p w14:paraId="581DEF21" w14:textId="68AC66C4" w:rsidR="00AF3C2B" w:rsidRPr="00D4062F" w:rsidRDefault="00AF3C2B">
      <w:pPr>
        <w:pStyle w:val="Sinespaciado"/>
        <w:numPr>
          <w:ilvl w:val="1"/>
          <w:numId w:val="2"/>
        </w:numPr>
        <w:jc w:val="both"/>
        <w:rPr>
          <w:rFonts w:ascii="Arial" w:hAnsi="Arial" w:cs="Arial"/>
          <w:bCs/>
          <w:sz w:val="24"/>
          <w:szCs w:val="24"/>
        </w:rPr>
      </w:pPr>
      <w:r w:rsidRPr="00D4062F">
        <w:rPr>
          <w:rFonts w:ascii="Arial" w:hAnsi="Arial" w:cs="Arial"/>
          <w:b/>
          <w:sz w:val="24"/>
          <w:szCs w:val="24"/>
        </w:rPr>
        <w:t xml:space="preserve">ORDEN DEL DÍA. </w:t>
      </w:r>
      <w:r w:rsidRPr="00D4062F">
        <w:rPr>
          <w:rFonts w:ascii="Arial" w:hAnsi="Arial" w:cs="Arial"/>
          <w:bCs/>
          <w:sz w:val="24"/>
          <w:szCs w:val="24"/>
        </w:rPr>
        <w:t xml:space="preserve">Al inicio de cada sesión y luego de verificado el quorum, se someterá a aprobación de la Junta Directiva el orden del día, </w:t>
      </w:r>
      <w:r w:rsidR="0021456F" w:rsidRPr="00D4062F">
        <w:rPr>
          <w:rFonts w:ascii="Arial" w:hAnsi="Arial" w:cs="Arial"/>
          <w:bCs/>
          <w:sz w:val="24"/>
          <w:szCs w:val="24"/>
        </w:rPr>
        <w:t>enviado previamente con la</w:t>
      </w:r>
      <w:r w:rsidRPr="00D4062F">
        <w:rPr>
          <w:rFonts w:ascii="Arial" w:hAnsi="Arial" w:cs="Arial"/>
          <w:bCs/>
          <w:sz w:val="24"/>
          <w:szCs w:val="24"/>
        </w:rPr>
        <w:t xml:space="preserve"> convocatoria. Sin embargo, y tratándose de reunión ordinaria, la Junta podrá hacer modificaciones las cuales constarán en la respectiva act</w:t>
      </w:r>
      <w:r w:rsidR="0021456F" w:rsidRPr="00D4062F">
        <w:rPr>
          <w:rFonts w:ascii="Arial" w:hAnsi="Arial" w:cs="Arial"/>
          <w:bCs/>
          <w:sz w:val="24"/>
          <w:szCs w:val="24"/>
        </w:rPr>
        <w:t>a, en tod</w:t>
      </w:r>
      <w:r w:rsidR="00B85440" w:rsidRPr="00D4062F">
        <w:rPr>
          <w:rFonts w:ascii="Arial" w:hAnsi="Arial" w:cs="Arial"/>
          <w:bCs/>
          <w:sz w:val="24"/>
          <w:szCs w:val="24"/>
        </w:rPr>
        <w:t>o</w:t>
      </w:r>
      <w:r w:rsidR="0021456F" w:rsidRPr="00D4062F">
        <w:rPr>
          <w:rFonts w:ascii="Arial" w:hAnsi="Arial" w:cs="Arial"/>
          <w:bCs/>
          <w:sz w:val="24"/>
          <w:szCs w:val="24"/>
        </w:rPr>
        <w:t xml:space="preserve"> caso la reunión se desarrollará conforme al orden del día aprobado.</w:t>
      </w:r>
    </w:p>
    <w:p w14:paraId="0F6BA427" w14:textId="77777777" w:rsidR="00AF3C2B" w:rsidRPr="00D4062F" w:rsidRDefault="00AF3C2B" w:rsidP="003C4E48">
      <w:pPr>
        <w:pStyle w:val="Sinespaciado"/>
        <w:jc w:val="both"/>
        <w:rPr>
          <w:rFonts w:ascii="Arial" w:hAnsi="Arial" w:cs="Arial"/>
          <w:bCs/>
          <w:sz w:val="24"/>
          <w:szCs w:val="24"/>
        </w:rPr>
      </w:pPr>
    </w:p>
    <w:p w14:paraId="345B8370" w14:textId="6CBD6A68" w:rsidR="00E4596E" w:rsidRPr="00D4062F" w:rsidRDefault="00AF3C2B">
      <w:pPr>
        <w:pStyle w:val="Sinespaciado"/>
        <w:numPr>
          <w:ilvl w:val="1"/>
          <w:numId w:val="2"/>
        </w:numPr>
        <w:jc w:val="both"/>
        <w:rPr>
          <w:rFonts w:ascii="Arial" w:hAnsi="Arial" w:cs="Arial"/>
          <w:sz w:val="24"/>
          <w:szCs w:val="24"/>
        </w:rPr>
      </w:pPr>
      <w:r w:rsidRPr="00D4062F">
        <w:rPr>
          <w:rFonts w:ascii="Arial" w:hAnsi="Arial" w:cs="Arial"/>
          <w:b/>
          <w:sz w:val="24"/>
          <w:szCs w:val="24"/>
        </w:rPr>
        <w:t xml:space="preserve">INFORMACIÓN PARA LOS MIEMBROS DE JUNTA. </w:t>
      </w:r>
      <w:r w:rsidRPr="00D4062F">
        <w:rPr>
          <w:rFonts w:ascii="Arial" w:hAnsi="Arial" w:cs="Arial"/>
          <w:bCs/>
          <w:sz w:val="24"/>
          <w:szCs w:val="24"/>
        </w:rPr>
        <w:t>Para el correcto ejercicio de sus</w:t>
      </w:r>
      <w:r w:rsidRPr="00D4062F">
        <w:rPr>
          <w:rFonts w:ascii="Arial" w:hAnsi="Arial" w:cs="Arial"/>
          <w:sz w:val="24"/>
          <w:szCs w:val="24"/>
        </w:rPr>
        <w:t xml:space="preserve"> funciones, los miembros de la Junta Directiva tendrán acceso con anticipación a la información que sea relevante para la toma de decisiones. </w:t>
      </w:r>
      <w:r w:rsidR="00E4596E" w:rsidRPr="00D4062F">
        <w:rPr>
          <w:rFonts w:ascii="Arial" w:hAnsi="Arial" w:cs="Arial"/>
          <w:sz w:val="24"/>
          <w:szCs w:val="24"/>
        </w:rPr>
        <w:t>Cuando un asunto sometido a consideración de la Junta Directiva implique necesariamente el estudio previo de documentos preparados, los mismos deberán disponerse en forma concomitante con la convocatoria o en su defecto con no menos a un (1) día hábil de anticipación a la sesión.</w:t>
      </w:r>
    </w:p>
    <w:p w14:paraId="7F3400F9" w14:textId="1E54C021" w:rsidR="00AF3C2B" w:rsidRPr="00D4062F" w:rsidRDefault="00AF3C2B" w:rsidP="001054D1">
      <w:pPr>
        <w:pStyle w:val="Sinespaciado"/>
        <w:ind w:left="720"/>
        <w:jc w:val="both"/>
        <w:rPr>
          <w:rFonts w:ascii="Arial" w:hAnsi="Arial" w:cs="Arial"/>
          <w:b/>
          <w:bCs/>
          <w:sz w:val="24"/>
          <w:szCs w:val="24"/>
        </w:rPr>
      </w:pPr>
    </w:p>
    <w:p w14:paraId="09163DC8" w14:textId="62112A77" w:rsidR="00AF3C2B" w:rsidRPr="00D4062F" w:rsidRDefault="00AF3C2B">
      <w:pPr>
        <w:pStyle w:val="Sinespaciado"/>
        <w:numPr>
          <w:ilvl w:val="1"/>
          <w:numId w:val="2"/>
        </w:numPr>
        <w:jc w:val="both"/>
        <w:rPr>
          <w:rFonts w:ascii="Arial" w:hAnsi="Arial" w:cs="Arial"/>
          <w:sz w:val="24"/>
          <w:szCs w:val="24"/>
        </w:rPr>
      </w:pPr>
      <w:r w:rsidRPr="00D4062F">
        <w:rPr>
          <w:rFonts w:ascii="Arial" w:hAnsi="Arial" w:cs="Arial"/>
          <w:b/>
          <w:bCs/>
          <w:sz w:val="24"/>
          <w:szCs w:val="24"/>
        </w:rPr>
        <w:t>FINALIZACIÓN DE LA REUNIÓN.</w:t>
      </w:r>
      <w:r w:rsidRPr="00D4062F">
        <w:rPr>
          <w:rFonts w:ascii="Arial" w:hAnsi="Arial" w:cs="Arial"/>
          <w:sz w:val="24"/>
          <w:szCs w:val="24"/>
        </w:rPr>
        <w:t xml:space="preserve"> Una vez agotada la agenda del día e informado el resultado de las votaciones, el Presidente de la Junta Directiva podrá dar por finalizada la reunión, y levantar la sesión.</w:t>
      </w:r>
    </w:p>
    <w:p w14:paraId="7CF395E3" w14:textId="27CA21FF" w:rsidR="004E1697" w:rsidRPr="00D4062F" w:rsidRDefault="004E1697" w:rsidP="003C4E48">
      <w:pPr>
        <w:pStyle w:val="Sinespaciado"/>
        <w:jc w:val="both"/>
        <w:rPr>
          <w:rFonts w:ascii="Arial" w:hAnsi="Arial" w:cs="Arial"/>
          <w:sz w:val="24"/>
          <w:szCs w:val="24"/>
        </w:rPr>
      </w:pPr>
    </w:p>
    <w:p w14:paraId="62B59241" w14:textId="27C8C4FB" w:rsidR="00B7507A" w:rsidRPr="00D4062F" w:rsidRDefault="00B7507A">
      <w:pPr>
        <w:pStyle w:val="Sinespaciado"/>
        <w:numPr>
          <w:ilvl w:val="0"/>
          <w:numId w:val="2"/>
        </w:numPr>
        <w:jc w:val="center"/>
        <w:rPr>
          <w:rFonts w:ascii="Arial" w:hAnsi="Arial" w:cs="Arial"/>
          <w:b/>
          <w:sz w:val="24"/>
          <w:szCs w:val="24"/>
        </w:rPr>
      </w:pPr>
      <w:r w:rsidRPr="00D4062F">
        <w:rPr>
          <w:rFonts w:ascii="Arial" w:hAnsi="Arial" w:cs="Arial"/>
          <w:b/>
          <w:sz w:val="24"/>
          <w:szCs w:val="24"/>
        </w:rPr>
        <w:t>PRESIDENCIA</w:t>
      </w:r>
    </w:p>
    <w:p w14:paraId="4D6093E6" w14:textId="77777777" w:rsidR="00B7507A" w:rsidRPr="00D4062F" w:rsidRDefault="00B7507A" w:rsidP="003C4E48">
      <w:pPr>
        <w:pStyle w:val="Sinespaciado"/>
        <w:jc w:val="both"/>
        <w:rPr>
          <w:rFonts w:ascii="Arial" w:hAnsi="Arial" w:cs="Arial"/>
          <w:b/>
          <w:sz w:val="24"/>
          <w:szCs w:val="24"/>
        </w:rPr>
      </w:pPr>
    </w:p>
    <w:p w14:paraId="5FB049FD" w14:textId="29B9D900" w:rsidR="00AF3C2B" w:rsidRPr="00D4062F" w:rsidRDefault="00B7507A">
      <w:pPr>
        <w:pStyle w:val="Sinespaciado"/>
        <w:numPr>
          <w:ilvl w:val="1"/>
          <w:numId w:val="2"/>
        </w:numPr>
        <w:jc w:val="both"/>
        <w:rPr>
          <w:rFonts w:ascii="Arial" w:hAnsi="Arial" w:cs="Arial"/>
          <w:b/>
          <w:sz w:val="24"/>
          <w:szCs w:val="24"/>
        </w:rPr>
      </w:pPr>
      <w:r w:rsidRPr="00D4062F">
        <w:rPr>
          <w:rFonts w:ascii="Arial" w:hAnsi="Arial" w:cs="Arial"/>
          <w:b/>
          <w:sz w:val="24"/>
          <w:szCs w:val="24"/>
        </w:rPr>
        <w:t xml:space="preserve"> </w:t>
      </w:r>
      <w:r w:rsidR="00AF3C2B" w:rsidRPr="00D4062F">
        <w:rPr>
          <w:rFonts w:ascii="Arial" w:hAnsi="Arial" w:cs="Arial"/>
          <w:b/>
          <w:sz w:val="24"/>
          <w:szCs w:val="24"/>
        </w:rPr>
        <w:t xml:space="preserve">PRESIDENTE DE LA JUNTA. </w:t>
      </w:r>
      <w:r w:rsidR="00AF3C2B" w:rsidRPr="00D4062F">
        <w:rPr>
          <w:rFonts w:ascii="Arial" w:hAnsi="Arial" w:cs="Arial"/>
          <w:sz w:val="24"/>
          <w:szCs w:val="24"/>
        </w:rPr>
        <w:t>De conformidad con lo previsto en el inciso final del artículo 73 de la Ley 489 de 1998, la Junta Directiva será pre</w:t>
      </w:r>
      <w:r w:rsidR="00745BFA" w:rsidRPr="00D4062F">
        <w:rPr>
          <w:rFonts w:ascii="Arial" w:hAnsi="Arial" w:cs="Arial"/>
          <w:sz w:val="24"/>
          <w:szCs w:val="24"/>
        </w:rPr>
        <w:t xml:space="preserve">sidida </w:t>
      </w:r>
      <w:r w:rsidR="00AF3C2B" w:rsidRPr="00D4062F">
        <w:rPr>
          <w:rFonts w:ascii="Arial" w:hAnsi="Arial" w:cs="Arial"/>
          <w:sz w:val="24"/>
          <w:szCs w:val="24"/>
        </w:rPr>
        <w:t xml:space="preserve">por el representante de la sociedad de mayor participación accionaria, o a quien se designe de común acuerdo entre los miembros elegidos por la Asamblea de accionistas. </w:t>
      </w:r>
    </w:p>
    <w:p w14:paraId="09134DB3" w14:textId="77777777" w:rsidR="00AF3C2B" w:rsidRPr="00D4062F" w:rsidRDefault="00AF3C2B" w:rsidP="003C4E48">
      <w:pPr>
        <w:pStyle w:val="Sinespaciado"/>
        <w:jc w:val="both"/>
        <w:rPr>
          <w:rFonts w:ascii="Arial" w:hAnsi="Arial" w:cs="Arial"/>
          <w:sz w:val="24"/>
          <w:szCs w:val="24"/>
        </w:rPr>
      </w:pPr>
    </w:p>
    <w:p w14:paraId="449876E3" w14:textId="063D704C" w:rsidR="00AF3C2B" w:rsidRPr="00D4062F" w:rsidRDefault="00AF3C2B">
      <w:pPr>
        <w:pStyle w:val="Sinespaciado"/>
        <w:numPr>
          <w:ilvl w:val="1"/>
          <w:numId w:val="2"/>
        </w:numPr>
        <w:jc w:val="both"/>
        <w:rPr>
          <w:rFonts w:ascii="Arial" w:hAnsi="Arial" w:cs="Arial"/>
          <w:b/>
          <w:bCs/>
          <w:sz w:val="24"/>
          <w:szCs w:val="24"/>
        </w:rPr>
      </w:pPr>
      <w:r w:rsidRPr="00D4062F">
        <w:rPr>
          <w:rFonts w:ascii="Arial" w:hAnsi="Arial" w:cs="Arial"/>
          <w:b/>
          <w:bCs/>
          <w:sz w:val="24"/>
          <w:szCs w:val="24"/>
        </w:rPr>
        <w:t xml:space="preserve"> FUNCIONES DEL PRESIDENTE.</w:t>
      </w:r>
      <w:r w:rsidRPr="00D4062F">
        <w:rPr>
          <w:rFonts w:ascii="Arial" w:hAnsi="Arial" w:cs="Arial"/>
          <w:sz w:val="24"/>
          <w:szCs w:val="24"/>
        </w:rPr>
        <w:t xml:space="preserve"> El Presidente de la Junta Directiva se constituye como líder del órgano de administración, y sus funciones no se limitan a la dirección de los debates y el cumplimiento de formalidades legales, si no que, entre otras, deberá: </w:t>
      </w:r>
    </w:p>
    <w:p w14:paraId="2815B869" w14:textId="77777777" w:rsidR="00AF3C2B" w:rsidRPr="00D4062F" w:rsidRDefault="00AF3C2B" w:rsidP="003C4E48">
      <w:pPr>
        <w:pStyle w:val="Sinespaciado"/>
        <w:jc w:val="both"/>
        <w:rPr>
          <w:rFonts w:ascii="Arial" w:hAnsi="Arial" w:cs="Arial"/>
          <w:sz w:val="24"/>
          <w:szCs w:val="24"/>
        </w:rPr>
      </w:pPr>
    </w:p>
    <w:p w14:paraId="645054BB" w14:textId="4BFF674F" w:rsidR="00AF3C2B" w:rsidRPr="00D4062F" w:rsidRDefault="00946D94" w:rsidP="00946D94">
      <w:pPr>
        <w:pStyle w:val="Sinespaciado"/>
        <w:ind w:left="720"/>
        <w:jc w:val="both"/>
        <w:rPr>
          <w:rFonts w:ascii="Arial" w:hAnsi="Arial" w:cs="Arial"/>
          <w:sz w:val="24"/>
          <w:szCs w:val="24"/>
        </w:rPr>
      </w:pPr>
      <w:r w:rsidRPr="00D4062F">
        <w:rPr>
          <w:rFonts w:ascii="Arial" w:hAnsi="Arial" w:cs="Arial"/>
          <w:sz w:val="24"/>
          <w:szCs w:val="24"/>
        </w:rPr>
        <w:t>4.2.1.</w:t>
      </w:r>
      <w:r w:rsidR="009B136B" w:rsidRPr="00D4062F">
        <w:rPr>
          <w:rFonts w:ascii="Arial" w:hAnsi="Arial" w:cs="Arial"/>
          <w:sz w:val="24"/>
          <w:szCs w:val="24"/>
        </w:rPr>
        <w:t xml:space="preserve"> </w:t>
      </w:r>
      <w:r w:rsidR="00AF3C2B" w:rsidRPr="00D4062F">
        <w:rPr>
          <w:rFonts w:ascii="Arial" w:hAnsi="Arial" w:cs="Arial"/>
          <w:sz w:val="24"/>
          <w:szCs w:val="24"/>
        </w:rPr>
        <w:t xml:space="preserve">Propender porque la Junta Directiva fije e implemente eficientemente </w:t>
      </w:r>
      <w:r w:rsidR="00745BFA" w:rsidRPr="00D4062F">
        <w:rPr>
          <w:rFonts w:ascii="Arial" w:hAnsi="Arial" w:cs="Arial"/>
          <w:sz w:val="24"/>
          <w:szCs w:val="24"/>
        </w:rPr>
        <w:t>el direccionamiento estratégico de la sociedad.</w:t>
      </w:r>
    </w:p>
    <w:p w14:paraId="78CF79CC" w14:textId="77777777" w:rsidR="00AF3C2B" w:rsidRPr="00D4062F" w:rsidRDefault="00AF3C2B" w:rsidP="003C4E48">
      <w:pPr>
        <w:pStyle w:val="Sinespaciado"/>
        <w:jc w:val="both"/>
        <w:rPr>
          <w:rFonts w:ascii="Arial" w:hAnsi="Arial" w:cs="Arial"/>
          <w:sz w:val="24"/>
          <w:szCs w:val="24"/>
        </w:rPr>
      </w:pPr>
    </w:p>
    <w:p w14:paraId="4A808E94" w14:textId="28F890D2" w:rsidR="00AF3C2B" w:rsidRPr="00D4062F" w:rsidRDefault="0087521A" w:rsidP="0093159B">
      <w:pPr>
        <w:pStyle w:val="Sinespaciado"/>
        <w:ind w:left="720"/>
        <w:jc w:val="both"/>
        <w:rPr>
          <w:rFonts w:ascii="Arial" w:hAnsi="Arial" w:cs="Arial"/>
          <w:sz w:val="24"/>
          <w:szCs w:val="24"/>
        </w:rPr>
      </w:pPr>
      <w:r w:rsidRPr="00D4062F">
        <w:rPr>
          <w:rFonts w:ascii="Arial" w:hAnsi="Arial" w:cs="Arial"/>
          <w:sz w:val="24"/>
          <w:szCs w:val="24"/>
        </w:rPr>
        <w:t>4.2.</w:t>
      </w:r>
      <w:r w:rsidR="00AF3C2B" w:rsidRPr="00D4062F">
        <w:rPr>
          <w:rFonts w:ascii="Arial" w:hAnsi="Arial" w:cs="Arial"/>
          <w:sz w:val="24"/>
          <w:szCs w:val="24"/>
        </w:rPr>
        <w:t>2. Impulsar la acción de gobierno de la sociedad, actuando como enlace entre los accionistas y la Junta Directiva</w:t>
      </w:r>
    </w:p>
    <w:p w14:paraId="40EAAD31" w14:textId="77777777" w:rsidR="00AF3C2B" w:rsidRPr="00D4062F" w:rsidRDefault="00AF3C2B" w:rsidP="0093159B">
      <w:pPr>
        <w:pStyle w:val="Sinespaciado"/>
        <w:ind w:left="720"/>
        <w:jc w:val="both"/>
        <w:rPr>
          <w:rFonts w:ascii="Arial" w:hAnsi="Arial" w:cs="Arial"/>
          <w:sz w:val="24"/>
          <w:szCs w:val="24"/>
        </w:rPr>
      </w:pPr>
    </w:p>
    <w:p w14:paraId="0602FA16" w14:textId="001119D2" w:rsidR="00AF3C2B" w:rsidRPr="00D4062F" w:rsidRDefault="0087521A" w:rsidP="0093159B">
      <w:pPr>
        <w:pStyle w:val="Sinespaciado"/>
        <w:ind w:left="720"/>
        <w:jc w:val="both"/>
        <w:rPr>
          <w:rFonts w:ascii="Arial" w:hAnsi="Arial" w:cs="Arial"/>
          <w:sz w:val="24"/>
          <w:szCs w:val="24"/>
        </w:rPr>
      </w:pPr>
      <w:r w:rsidRPr="00D4062F">
        <w:rPr>
          <w:rFonts w:ascii="Arial" w:hAnsi="Arial" w:cs="Arial"/>
          <w:sz w:val="24"/>
          <w:szCs w:val="24"/>
        </w:rPr>
        <w:t>4.2.</w:t>
      </w:r>
      <w:r w:rsidR="00AF3C2B" w:rsidRPr="00D4062F">
        <w:rPr>
          <w:rFonts w:ascii="Arial" w:hAnsi="Arial" w:cs="Arial"/>
          <w:sz w:val="24"/>
          <w:szCs w:val="24"/>
        </w:rPr>
        <w:t xml:space="preserve">3. Coordinar y planificar el funcionamiento de la Junta Directiva, </w:t>
      </w:r>
      <w:r w:rsidR="00745BFA" w:rsidRPr="00D4062F">
        <w:rPr>
          <w:rFonts w:ascii="Arial" w:hAnsi="Arial" w:cs="Arial"/>
          <w:sz w:val="24"/>
          <w:szCs w:val="24"/>
        </w:rPr>
        <w:t>de manera conjunta</w:t>
      </w:r>
      <w:r w:rsidR="00AF3C2B" w:rsidRPr="00D4062F">
        <w:rPr>
          <w:rFonts w:ascii="Arial" w:hAnsi="Arial" w:cs="Arial"/>
          <w:sz w:val="24"/>
          <w:szCs w:val="24"/>
        </w:rPr>
        <w:t xml:space="preserve"> con la Administración, mediante el establecimiento de un plan anual de trabajo basado en las funciones asignadas</w:t>
      </w:r>
      <w:r w:rsidR="00745BFA" w:rsidRPr="00D4062F">
        <w:rPr>
          <w:rFonts w:ascii="Arial" w:hAnsi="Arial" w:cs="Arial"/>
          <w:sz w:val="24"/>
          <w:szCs w:val="24"/>
        </w:rPr>
        <w:t>.</w:t>
      </w:r>
    </w:p>
    <w:p w14:paraId="3B40C3D5" w14:textId="77777777" w:rsidR="00AF3C2B" w:rsidRPr="00D4062F" w:rsidRDefault="00AF3C2B" w:rsidP="0093159B">
      <w:pPr>
        <w:pStyle w:val="Sinespaciado"/>
        <w:ind w:left="720"/>
        <w:jc w:val="both"/>
        <w:rPr>
          <w:rFonts w:ascii="Arial" w:hAnsi="Arial" w:cs="Arial"/>
          <w:sz w:val="24"/>
          <w:szCs w:val="24"/>
        </w:rPr>
      </w:pPr>
    </w:p>
    <w:p w14:paraId="31142FDE" w14:textId="62EB298C" w:rsidR="00AF3C2B" w:rsidRPr="00D4062F" w:rsidRDefault="0087521A" w:rsidP="0093159B">
      <w:pPr>
        <w:pStyle w:val="Sinespaciado"/>
        <w:ind w:left="720"/>
        <w:jc w:val="both"/>
        <w:rPr>
          <w:rFonts w:ascii="Arial" w:hAnsi="Arial" w:cs="Arial"/>
          <w:sz w:val="24"/>
          <w:szCs w:val="24"/>
        </w:rPr>
      </w:pPr>
      <w:r w:rsidRPr="00D4062F">
        <w:rPr>
          <w:rFonts w:ascii="Arial" w:hAnsi="Arial" w:cs="Arial"/>
          <w:sz w:val="24"/>
          <w:szCs w:val="24"/>
        </w:rPr>
        <w:t>4.2.4</w:t>
      </w:r>
      <w:r w:rsidR="00AF3C2B" w:rsidRPr="00D4062F">
        <w:rPr>
          <w:rFonts w:ascii="Arial" w:hAnsi="Arial" w:cs="Arial"/>
          <w:sz w:val="24"/>
          <w:szCs w:val="24"/>
        </w:rPr>
        <w:t xml:space="preserve">. </w:t>
      </w:r>
      <w:r w:rsidR="008B028B" w:rsidRPr="00D4062F">
        <w:rPr>
          <w:rFonts w:ascii="Arial" w:hAnsi="Arial" w:cs="Arial"/>
          <w:sz w:val="24"/>
          <w:szCs w:val="24"/>
        </w:rPr>
        <w:t xml:space="preserve">instalar, </w:t>
      </w:r>
      <w:r w:rsidR="00493610" w:rsidRPr="00D4062F">
        <w:rPr>
          <w:rFonts w:ascii="Arial" w:hAnsi="Arial" w:cs="Arial"/>
          <w:sz w:val="24"/>
          <w:szCs w:val="24"/>
        </w:rPr>
        <w:t>p</w:t>
      </w:r>
      <w:r w:rsidR="008B028B" w:rsidRPr="00D4062F">
        <w:rPr>
          <w:rFonts w:ascii="Arial" w:hAnsi="Arial" w:cs="Arial"/>
          <w:sz w:val="24"/>
          <w:szCs w:val="24"/>
        </w:rPr>
        <w:t>residir, liderar, moderar</w:t>
      </w:r>
      <w:r w:rsidR="004C34C9" w:rsidRPr="00D4062F">
        <w:rPr>
          <w:rFonts w:ascii="Arial" w:hAnsi="Arial" w:cs="Arial"/>
          <w:sz w:val="24"/>
          <w:szCs w:val="24"/>
        </w:rPr>
        <w:t xml:space="preserve"> </w:t>
      </w:r>
      <w:r w:rsidR="008B028B" w:rsidRPr="00D4062F">
        <w:rPr>
          <w:rFonts w:ascii="Arial" w:hAnsi="Arial" w:cs="Arial"/>
          <w:sz w:val="24"/>
          <w:szCs w:val="24"/>
        </w:rPr>
        <w:t>y clausurar las reuniones de Junta procurando porque todos los miembros participen activamente.</w:t>
      </w:r>
    </w:p>
    <w:p w14:paraId="7DD5038E" w14:textId="77777777" w:rsidR="00AF3C2B" w:rsidRPr="00D4062F" w:rsidRDefault="00AF3C2B" w:rsidP="0093159B">
      <w:pPr>
        <w:pStyle w:val="Sinespaciado"/>
        <w:ind w:left="720"/>
        <w:jc w:val="both"/>
        <w:rPr>
          <w:rFonts w:ascii="Arial" w:hAnsi="Arial" w:cs="Arial"/>
          <w:sz w:val="24"/>
          <w:szCs w:val="24"/>
        </w:rPr>
      </w:pPr>
    </w:p>
    <w:p w14:paraId="0E2AA7AC" w14:textId="4F146AC2" w:rsidR="00AF3C2B" w:rsidRPr="00D4062F" w:rsidRDefault="0087521A" w:rsidP="0093159B">
      <w:pPr>
        <w:pStyle w:val="Sinespaciado"/>
        <w:ind w:left="720"/>
        <w:jc w:val="both"/>
        <w:rPr>
          <w:rFonts w:ascii="Arial" w:hAnsi="Arial" w:cs="Arial"/>
          <w:sz w:val="24"/>
          <w:szCs w:val="24"/>
        </w:rPr>
      </w:pPr>
      <w:r w:rsidRPr="00D4062F">
        <w:rPr>
          <w:rFonts w:ascii="Arial" w:hAnsi="Arial" w:cs="Arial"/>
          <w:sz w:val="24"/>
          <w:szCs w:val="24"/>
        </w:rPr>
        <w:t>4.2.5.</w:t>
      </w:r>
      <w:r w:rsidR="00AF3C2B" w:rsidRPr="00D4062F">
        <w:rPr>
          <w:rFonts w:ascii="Arial" w:hAnsi="Arial" w:cs="Arial"/>
          <w:sz w:val="24"/>
          <w:szCs w:val="24"/>
        </w:rPr>
        <w:t xml:space="preserve"> Velar por la ejecución de los acuerdos de la junta y efectuar el seguimiento de sus encargos y decisiones</w:t>
      </w:r>
      <w:r w:rsidR="008B028B" w:rsidRPr="00D4062F">
        <w:rPr>
          <w:rFonts w:ascii="Arial" w:hAnsi="Arial" w:cs="Arial"/>
          <w:sz w:val="24"/>
          <w:szCs w:val="24"/>
        </w:rPr>
        <w:t xml:space="preserve"> a través de la Secretaría de la Junta Directiva</w:t>
      </w:r>
      <w:r w:rsidR="00C90DF4" w:rsidRPr="00D4062F">
        <w:rPr>
          <w:rFonts w:ascii="Arial" w:hAnsi="Arial" w:cs="Arial"/>
          <w:sz w:val="24"/>
          <w:szCs w:val="24"/>
        </w:rPr>
        <w:t>.</w:t>
      </w:r>
    </w:p>
    <w:p w14:paraId="06115E21" w14:textId="6354D08F" w:rsidR="008B028B" w:rsidRPr="00D4062F" w:rsidRDefault="008B028B" w:rsidP="0093159B">
      <w:pPr>
        <w:pStyle w:val="Sinespaciado"/>
        <w:ind w:left="720"/>
        <w:jc w:val="both"/>
        <w:rPr>
          <w:rFonts w:ascii="Arial" w:hAnsi="Arial" w:cs="Arial"/>
          <w:sz w:val="24"/>
          <w:szCs w:val="24"/>
        </w:rPr>
      </w:pPr>
    </w:p>
    <w:p w14:paraId="47D1DD1C" w14:textId="47B217CC" w:rsidR="008B028B" w:rsidRPr="00D4062F" w:rsidRDefault="0087521A" w:rsidP="0093159B">
      <w:pPr>
        <w:pStyle w:val="Sinespaciado"/>
        <w:ind w:left="720"/>
        <w:jc w:val="both"/>
        <w:rPr>
          <w:rFonts w:ascii="Arial" w:hAnsi="Arial" w:cs="Arial"/>
          <w:sz w:val="24"/>
          <w:szCs w:val="24"/>
        </w:rPr>
      </w:pPr>
      <w:r w:rsidRPr="00D4062F">
        <w:rPr>
          <w:rFonts w:ascii="Arial" w:hAnsi="Arial" w:cs="Arial"/>
          <w:sz w:val="24"/>
          <w:szCs w:val="24"/>
        </w:rPr>
        <w:t>4.2.6.</w:t>
      </w:r>
      <w:r w:rsidR="008B028B" w:rsidRPr="00D4062F">
        <w:rPr>
          <w:rFonts w:ascii="Arial" w:hAnsi="Arial" w:cs="Arial"/>
          <w:sz w:val="24"/>
          <w:szCs w:val="24"/>
        </w:rPr>
        <w:t xml:space="preserve"> Velar por el cumplimiento del reglamento interno de la Junta</w:t>
      </w:r>
    </w:p>
    <w:p w14:paraId="1647D7CF" w14:textId="5D2EECD9" w:rsidR="008F0C9F" w:rsidRPr="00D4062F" w:rsidRDefault="008F0C9F" w:rsidP="0093159B">
      <w:pPr>
        <w:pStyle w:val="Sinespaciado"/>
        <w:ind w:left="720"/>
        <w:jc w:val="both"/>
        <w:rPr>
          <w:rFonts w:ascii="Arial" w:hAnsi="Arial" w:cs="Arial"/>
          <w:sz w:val="24"/>
          <w:szCs w:val="24"/>
        </w:rPr>
      </w:pPr>
    </w:p>
    <w:p w14:paraId="6C413A10" w14:textId="5785ACBB" w:rsidR="008F0C9F" w:rsidRPr="00D4062F" w:rsidRDefault="008F0C9F" w:rsidP="0093159B">
      <w:pPr>
        <w:pStyle w:val="Sinespaciado"/>
        <w:ind w:left="720"/>
        <w:jc w:val="both"/>
        <w:rPr>
          <w:rFonts w:ascii="Arial" w:hAnsi="Arial" w:cs="Arial"/>
          <w:sz w:val="24"/>
          <w:szCs w:val="24"/>
        </w:rPr>
      </w:pPr>
      <w:r w:rsidRPr="00D4062F">
        <w:rPr>
          <w:rFonts w:ascii="Arial" w:hAnsi="Arial" w:cs="Arial"/>
          <w:sz w:val="24"/>
          <w:szCs w:val="24"/>
        </w:rPr>
        <w:t>4.2.7. Participar en la preparación del Orden del Día de las reuniones y en la convocatoria de las reuniones, directamente o por medio del Secretario de la Junta Directiva, en coordinación con el Gerente General de la sociedad</w:t>
      </w:r>
      <w:r w:rsidR="00493610" w:rsidRPr="00D4062F">
        <w:rPr>
          <w:rFonts w:ascii="Arial" w:hAnsi="Arial" w:cs="Arial"/>
          <w:sz w:val="24"/>
          <w:szCs w:val="24"/>
        </w:rPr>
        <w:t>.</w:t>
      </w:r>
      <w:r w:rsidRPr="00D4062F">
        <w:rPr>
          <w:rFonts w:ascii="Arial" w:hAnsi="Arial" w:cs="Arial"/>
          <w:sz w:val="24"/>
          <w:szCs w:val="24"/>
        </w:rPr>
        <w:t xml:space="preserve"> </w:t>
      </w:r>
    </w:p>
    <w:p w14:paraId="56887134" w14:textId="4B6BBDA5" w:rsidR="008F0C9F" w:rsidRPr="00D4062F" w:rsidRDefault="008F0C9F" w:rsidP="0093159B">
      <w:pPr>
        <w:pStyle w:val="Sinespaciado"/>
        <w:ind w:left="720"/>
        <w:jc w:val="both"/>
        <w:rPr>
          <w:rFonts w:ascii="Arial" w:hAnsi="Arial" w:cs="Arial"/>
          <w:sz w:val="24"/>
          <w:szCs w:val="24"/>
        </w:rPr>
      </w:pPr>
    </w:p>
    <w:p w14:paraId="7F57300A" w14:textId="10914101" w:rsidR="008F0C9F" w:rsidRPr="00D4062F" w:rsidRDefault="008F0C9F" w:rsidP="0093159B">
      <w:pPr>
        <w:pStyle w:val="Sinespaciado"/>
        <w:ind w:left="720"/>
        <w:jc w:val="both"/>
        <w:rPr>
          <w:rFonts w:ascii="Arial" w:hAnsi="Arial" w:cs="Arial"/>
          <w:sz w:val="24"/>
          <w:szCs w:val="24"/>
        </w:rPr>
      </w:pPr>
      <w:r w:rsidRPr="00D4062F">
        <w:rPr>
          <w:rFonts w:ascii="Arial" w:hAnsi="Arial" w:cs="Arial"/>
          <w:sz w:val="24"/>
          <w:szCs w:val="24"/>
        </w:rPr>
        <w:t>4.2.8. Propender por mantener actualizadas las políticas internas, reglamentos, y el plan estratégico de la empresa</w:t>
      </w:r>
    </w:p>
    <w:p w14:paraId="227A9175" w14:textId="532AF32B" w:rsidR="0087521A" w:rsidRPr="00D4062F" w:rsidRDefault="0087521A" w:rsidP="0093159B">
      <w:pPr>
        <w:pStyle w:val="Sinespaciado"/>
        <w:ind w:left="720"/>
        <w:jc w:val="both"/>
        <w:rPr>
          <w:rFonts w:ascii="Arial" w:hAnsi="Arial" w:cs="Arial"/>
          <w:sz w:val="24"/>
          <w:szCs w:val="24"/>
        </w:rPr>
      </w:pPr>
    </w:p>
    <w:p w14:paraId="31BFA545" w14:textId="171970A1" w:rsidR="0087521A" w:rsidRPr="00D4062F" w:rsidRDefault="0087521A" w:rsidP="0093159B">
      <w:pPr>
        <w:pStyle w:val="Sinespaciado"/>
        <w:ind w:left="720"/>
        <w:jc w:val="both"/>
        <w:rPr>
          <w:rFonts w:ascii="Arial" w:hAnsi="Arial" w:cs="Arial"/>
          <w:sz w:val="24"/>
          <w:szCs w:val="24"/>
        </w:rPr>
      </w:pPr>
      <w:r w:rsidRPr="00D4062F">
        <w:rPr>
          <w:rFonts w:ascii="Arial" w:hAnsi="Arial" w:cs="Arial"/>
          <w:sz w:val="24"/>
          <w:szCs w:val="24"/>
        </w:rPr>
        <w:t>4.2.</w:t>
      </w:r>
      <w:r w:rsidR="008F0C9F" w:rsidRPr="00D4062F">
        <w:rPr>
          <w:rFonts w:ascii="Arial" w:hAnsi="Arial" w:cs="Arial"/>
          <w:sz w:val="24"/>
          <w:szCs w:val="24"/>
        </w:rPr>
        <w:t>9</w:t>
      </w:r>
      <w:r w:rsidRPr="00D4062F">
        <w:rPr>
          <w:rFonts w:ascii="Arial" w:hAnsi="Arial" w:cs="Arial"/>
          <w:sz w:val="24"/>
          <w:szCs w:val="24"/>
        </w:rPr>
        <w:t>. Suscribir con el Secretario de la Junta Directiva las actas y actos administrativos que expida la misma</w:t>
      </w:r>
    </w:p>
    <w:p w14:paraId="74CB72F2" w14:textId="77777777" w:rsidR="00AF3C2B" w:rsidRPr="00D4062F" w:rsidRDefault="00AF3C2B" w:rsidP="0093159B">
      <w:pPr>
        <w:pStyle w:val="Sinespaciado"/>
        <w:ind w:left="720"/>
        <w:jc w:val="both"/>
        <w:rPr>
          <w:rFonts w:ascii="Arial" w:hAnsi="Arial" w:cs="Arial"/>
          <w:sz w:val="24"/>
          <w:szCs w:val="24"/>
        </w:rPr>
      </w:pPr>
    </w:p>
    <w:p w14:paraId="79296A86" w14:textId="1BB7ECA6" w:rsidR="00AF3C2B" w:rsidRPr="00D4062F" w:rsidRDefault="0087521A" w:rsidP="0093159B">
      <w:pPr>
        <w:pStyle w:val="Sinespaciado"/>
        <w:ind w:left="720"/>
        <w:jc w:val="both"/>
        <w:rPr>
          <w:rFonts w:ascii="Arial" w:hAnsi="Arial" w:cs="Arial"/>
          <w:sz w:val="24"/>
          <w:szCs w:val="24"/>
        </w:rPr>
      </w:pPr>
      <w:r w:rsidRPr="00D4062F">
        <w:rPr>
          <w:rFonts w:ascii="Arial" w:hAnsi="Arial" w:cs="Arial"/>
          <w:sz w:val="24"/>
          <w:szCs w:val="24"/>
        </w:rPr>
        <w:t>4.2.</w:t>
      </w:r>
      <w:r w:rsidR="008F0C9F" w:rsidRPr="00D4062F">
        <w:rPr>
          <w:rFonts w:ascii="Arial" w:hAnsi="Arial" w:cs="Arial"/>
          <w:sz w:val="24"/>
          <w:szCs w:val="24"/>
        </w:rPr>
        <w:t>10</w:t>
      </w:r>
      <w:r w:rsidRPr="00D4062F">
        <w:rPr>
          <w:rFonts w:ascii="Arial" w:hAnsi="Arial" w:cs="Arial"/>
          <w:sz w:val="24"/>
          <w:szCs w:val="24"/>
        </w:rPr>
        <w:t>.</w:t>
      </w:r>
      <w:r w:rsidR="00AF3C2B" w:rsidRPr="00D4062F">
        <w:rPr>
          <w:rFonts w:ascii="Arial" w:hAnsi="Arial" w:cs="Arial"/>
          <w:sz w:val="24"/>
          <w:szCs w:val="24"/>
        </w:rPr>
        <w:t xml:space="preserve"> </w:t>
      </w:r>
      <w:r w:rsidR="0024369F" w:rsidRPr="00D4062F">
        <w:rPr>
          <w:rFonts w:ascii="Arial" w:hAnsi="Arial" w:cs="Arial"/>
          <w:sz w:val="24"/>
          <w:szCs w:val="24"/>
        </w:rPr>
        <w:t>Monitorear con el apoyo del Secretario, la asistencia, puntualidad y permanencia de los miembros de junta en las reuniones de la misma.</w:t>
      </w:r>
    </w:p>
    <w:p w14:paraId="662FAD90" w14:textId="4E2252EA" w:rsidR="00951868" w:rsidRPr="00D4062F" w:rsidRDefault="00951868" w:rsidP="0093159B">
      <w:pPr>
        <w:pStyle w:val="Sinespaciado"/>
        <w:ind w:left="720"/>
        <w:jc w:val="both"/>
        <w:rPr>
          <w:rFonts w:ascii="Arial" w:hAnsi="Arial" w:cs="Arial"/>
          <w:sz w:val="24"/>
          <w:szCs w:val="24"/>
        </w:rPr>
      </w:pPr>
    </w:p>
    <w:p w14:paraId="15D3C08A" w14:textId="79185C51" w:rsidR="00951868" w:rsidRPr="00D4062F" w:rsidRDefault="00951868" w:rsidP="0093159B">
      <w:pPr>
        <w:pStyle w:val="Sinespaciado"/>
        <w:ind w:left="720"/>
        <w:jc w:val="both"/>
        <w:rPr>
          <w:rFonts w:ascii="Arial" w:hAnsi="Arial" w:cs="Arial"/>
          <w:sz w:val="24"/>
          <w:szCs w:val="24"/>
        </w:rPr>
      </w:pPr>
      <w:r w:rsidRPr="00D4062F">
        <w:rPr>
          <w:rFonts w:ascii="Arial" w:hAnsi="Arial" w:cs="Arial"/>
          <w:sz w:val="24"/>
          <w:szCs w:val="24"/>
        </w:rPr>
        <w:t xml:space="preserve">4.2.11. </w:t>
      </w:r>
      <w:r w:rsidR="0024369F" w:rsidRPr="00D4062F">
        <w:rPr>
          <w:rFonts w:ascii="Arial" w:hAnsi="Arial" w:cs="Arial"/>
          <w:sz w:val="24"/>
          <w:szCs w:val="24"/>
        </w:rPr>
        <w:t>Evaluar junto con la administración, los casos en qué se requiera realizar una sesión extraordinaria de junta, así como que sesiones se deberían llevar a cabo de forma virtual</w:t>
      </w:r>
    </w:p>
    <w:p w14:paraId="2720D9CB" w14:textId="32501737" w:rsidR="00951868" w:rsidRPr="00D4062F" w:rsidRDefault="00951868" w:rsidP="0093159B">
      <w:pPr>
        <w:pStyle w:val="Sinespaciado"/>
        <w:ind w:left="720"/>
        <w:jc w:val="both"/>
        <w:rPr>
          <w:rFonts w:ascii="Arial" w:hAnsi="Arial" w:cs="Arial"/>
          <w:sz w:val="24"/>
          <w:szCs w:val="24"/>
        </w:rPr>
      </w:pPr>
    </w:p>
    <w:p w14:paraId="35BE618F" w14:textId="5CDDB73A" w:rsidR="0087521A" w:rsidRPr="00D4062F" w:rsidRDefault="0024369F" w:rsidP="0024369F">
      <w:pPr>
        <w:pStyle w:val="Sinespaciado"/>
        <w:ind w:left="720"/>
        <w:jc w:val="both"/>
        <w:rPr>
          <w:rFonts w:ascii="Arial" w:hAnsi="Arial" w:cs="Arial"/>
          <w:sz w:val="24"/>
          <w:szCs w:val="24"/>
        </w:rPr>
      </w:pPr>
      <w:r w:rsidRPr="00D4062F">
        <w:rPr>
          <w:rFonts w:ascii="Arial" w:hAnsi="Arial" w:cs="Arial"/>
          <w:sz w:val="24"/>
          <w:szCs w:val="24"/>
        </w:rPr>
        <w:t>4.2.12. Las demás que le asigne o deleguen la Asamblea General, la Ley o el Código de Buen Gobierno.</w:t>
      </w:r>
    </w:p>
    <w:p w14:paraId="40CB0888" w14:textId="77777777" w:rsidR="0024369F" w:rsidRPr="00D4062F" w:rsidRDefault="0024369F" w:rsidP="0024369F">
      <w:pPr>
        <w:pStyle w:val="Sinespaciado"/>
        <w:ind w:left="720"/>
        <w:jc w:val="both"/>
        <w:rPr>
          <w:rFonts w:ascii="Arial" w:hAnsi="Arial" w:cs="Arial"/>
          <w:sz w:val="24"/>
          <w:szCs w:val="24"/>
        </w:rPr>
      </w:pPr>
    </w:p>
    <w:p w14:paraId="2C9C06EB" w14:textId="5F378951" w:rsidR="0087521A" w:rsidRPr="00D4062F" w:rsidRDefault="0087521A">
      <w:pPr>
        <w:pStyle w:val="Sinespaciado"/>
        <w:numPr>
          <w:ilvl w:val="0"/>
          <w:numId w:val="2"/>
        </w:numPr>
        <w:jc w:val="center"/>
        <w:rPr>
          <w:rFonts w:ascii="Arial" w:hAnsi="Arial" w:cs="Arial"/>
          <w:b/>
          <w:sz w:val="24"/>
          <w:szCs w:val="24"/>
        </w:rPr>
      </w:pPr>
      <w:r w:rsidRPr="00D4062F">
        <w:rPr>
          <w:rFonts w:ascii="Arial" w:hAnsi="Arial" w:cs="Arial"/>
          <w:b/>
          <w:sz w:val="24"/>
          <w:szCs w:val="24"/>
        </w:rPr>
        <w:t>SECRETARÍA DE LA JUNTA</w:t>
      </w:r>
    </w:p>
    <w:p w14:paraId="180DA9CB" w14:textId="77777777" w:rsidR="0087521A" w:rsidRPr="00D4062F" w:rsidRDefault="0087521A" w:rsidP="0087521A">
      <w:pPr>
        <w:pStyle w:val="Sinespaciado"/>
        <w:ind w:left="390"/>
        <w:jc w:val="both"/>
        <w:rPr>
          <w:rFonts w:ascii="Arial" w:hAnsi="Arial" w:cs="Arial"/>
          <w:sz w:val="24"/>
          <w:szCs w:val="24"/>
        </w:rPr>
      </w:pPr>
    </w:p>
    <w:p w14:paraId="265F16FA" w14:textId="426A1A52" w:rsidR="00AF3C2B" w:rsidRPr="00D4062F" w:rsidRDefault="00AF3C2B">
      <w:pPr>
        <w:pStyle w:val="Sinespaciado"/>
        <w:numPr>
          <w:ilvl w:val="1"/>
          <w:numId w:val="2"/>
        </w:numPr>
        <w:jc w:val="both"/>
        <w:rPr>
          <w:rFonts w:ascii="Arial" w:hAnsi="Arial" w:cs="Arial"/>
          <w:sz w:val="24"/>
          <w:szCs w:val="24"/>
        </w:rPr>
      </w:pPr>
      <w:r w:rsidRPr="00D4062F">
        <w:rPr>
          <w:rFonts w:ascii="Arial" w:hAnsi="Arial" w:cs="Arial"/>
          <w:b/>
          <w:bCs/>
          <w:sz w:val="24"/>
          <w:szCs w:val="24"/>
        </w:rPr>
        <w:t xml:space="preserve">SECRETARIO DE LA JUNTA. </w:t>
      </w:r>
      <w:r w:rsidRPr="00D4062F">
        <w:rPr>
          <w:rFonts w:ascii="Arial" w:hAnsi="Arial" w:cs="Arial"/>
          <w:sz w:val="24"/>
          <w:szCs w:val="24"/>
        </w:rPr>
        <w:t>El Secretario General de la sociedad será a su vez el Secretario de la Junta Directiva.</w:t>
      </w:r>
    </w:p>
    <w:p w14:paraId="290134F6" w14:textId="77777777" w:rsidR="00AF3C2B" w:rsidRPr="00D4062F" w:rsidRDefault="00AF3C2B" w:rsidP="003C4E48">
      <w:pPr>
        <w:pStyle w:val="Sinespaciado"/>
        <w:jc w:val="both"/>
        <w:rPr>
          <w:rFonts w:ascii="Arial" w:hAnsi="Arial" w:cs="Arial"/>
          <w:sz w:val="24"/>
          <w:szCs w:val="24"/>
        </w:rPr>
      </w:pPr>
    </w:p>
    <w:p w14:paraId="2E59876D" w14:textId="599599F6" w:rsidR="00AF3C2B" w:rsidRPr="00D4062F" w:rsidRDefault="00AF3C2B">
      <w:pPr>
        <w:pStyle w:val="Sinespaciado"/>
        <w:numPr>
          <w:ilvl w:val="1"/>
          <w:numId w:val="2"/>
        </w:numPr>
        <w:jc w:val="both"/>
        <w:rPr>
          <w:rFonts w:ascii="Arial" w:hAnsi="Arial" w:cs="Arial"/>
          <w:sz w:val="24"/>
          <w:szCs w:val="24"/>
        </w:rPr>
      </w:pPr>
      <w:r w:rsidRPr="00D4062F">
        <w:rPr>
          <w:rFonts w:ascii="Arial" w:hAnsi="Arial" w:cs="Arial"/>
          <w:b/>
          <w:bCs/>
          <w:sz w:val="24"/>
          <w:szCs w:val="24"/>
        </w:rPr>
        <w:t xml:space="preserve"> FUNCIONES DEL SECRETARIO. </w:t>
      </w:r>
      <w:r w:rsidR="000D4D61" w:rsidRPr="00D4062F">
        <w:rPr>
          <w:rFonts w:ascii="Arial" w:hAnsi="Arial" w:cs="Arial"/>
          <w:sz w:val="24"/>
          <w:szCs w:val="24"/>
        </w:rPr>
        <w:t>Además de las funciones establecidas en los estatutos, corresponde al Secretario de la Junta Directiva, ejercer las siguientes funciones:</w:t>
      </w:r>
    </w:p>
    <w:p w14:paraId="6A11EAB8" w14:textId="4C6681CA" w:rsidR="000D4D61" w:rsidRPr="00D4062F" w:rsidRDefault="000D4D61" w:rsidP="003C4E48">
      <w:pPr>
        <w:pStyle w:val="Sinespaciado"/>
        <w:jc w:val="both"/>
        <w:rPr>
          <w:rFonts w:ascii="Arial" w:hAnsi="Arial" w:cs="Arial"/>
          <w:b/>
          <w:bCs/>
          <w:sz w:val="24"/>
          <w:szCs w:val="24"/>
        </w:rPr>
      </w:pPr>
    </w:p>
    <w:p w14:paraId="138E0045" w14:textId="531BD863" w:rsidR="000D4D61" w:rsidRPr="00D4062F" w:rsidRDefault="00946D94" w:rsidP="00946D94">
      <w:pPr>
        <w:pStyle w:val="Sinespaciado"/>
        <w:ind w:left="720"/>
        <w:jc w:val="both"/>
        <w:rPr>
          <w:rFonts w:ascii="Arial" w:hAnsi="Arial" w:cs="Arial"/>
          <w:sz w:val="24"/>
          <w:szCs w:val="24"/>
        </w:rPr>
      </w:pPr>
      <w:r w:rsidRPr="00D4062F">
        <w:rPr>
          <w:rFonts w:ascii="Arial" w:hAnsi="Arial" w:cs="Arial"/>
          <w:sz w:val="24"/>
          <w:szCs w:val="24"/>
        </w:rPr>
        <w:t xml:space="preserve">5.2.1. </w:t>
      </w:r>
      <w:r w:rsidR="000D4D61" w:rsidRPr="00D4062F">
        <w:rPr>
          <w:rFonts w:ascii="Arial" w:hAnsi="Arial" w:cs="Arial"/>
          <w:sz w:val="24"/>
          <w:szCs w:val="24"/>
        </w:rPr>
        <w:t>Coordinar con las dependencias internas la presentación de los asuntos a tratar ante la Junta Directiva.</w:t>
      </w:r>
    </w:p>
    <w:p w14:paraId="203A12B6" w14:textId="6EEC9952" w:rsidR="000D4D61" w:rsidRPr="00D4062F" w:rsidRDefault="000D4D61" w:rsidP="00946D94">
      <w:pPr>
        <w:pStyle w:val="Sinespaciado"/>
        <w:ind w:left="720"/>
        <w:jc w:val="both"/>
        <w:rPr>
          <w:rFonts w:ascii="Arial" w:hAnsi="Arial" w:cs="Arial"/>
          <w:sz w:val="24"/>
          <w:szCs w:val="24"/>
        </w:rPr>
      </w:pPr>
    </w:p>
    <w:p w14:paraId="05C2CA64" w14:textId="2AECA251" w:rsidR="000D4D61" w:rsidRPr="00D4062F" w:rsidRDefault="00946D94" w:rsidP="00946D94">
      <w:pPr>
        <w:pStyle w:val="Sinespaciado"/>
        <w:ind w:left="720"/>
        <w:jc w:val="both"/>
        <w:rPr>
          <w:rFonts w:ascii="Arial" w:hAnsi="Arial" w:cs="Arial"/>
          <w:sz w:val="24"/>
          <w:szCs w:val="24"/>
        </w:rPr>
      </w:pPr>
      <w:r w:rsidRPr="00D4062F">
        <w:rPr>
          <w:rFonts w:ascii="Arial" w:hAnsi="Arial" w:cs="Arial"/>
          <w:sz w:val="24"/>
          <w:szCs w:val="24"/>
        </w:rPr>
        <w:t xml:space="preserve">5.2.2. </w:t>
      </w:r>
      <w:r w:rsidR="000D4D61" w:rsidRPr="00D4062F">
        <w:rPr>
          <w:rFonts w:ascii="Arial" w:hAnsi="Arial" w:cs="Arial"/>
          <w:sz w:val="24"/>
          <w:szCs w:val="24"/>
        </w:rPr>
        <w:t>Elaborar y someter a aprobación de la Junta Directiva los proyectos de actas de las reuniones, así como los respectivos actos administrativos</w:t>
      </w:r>
      <w:r w:rsidR="00E0312B" w:rsidRPr="00D4062F">
        <w:rPr>
          <w:rFonts w:ascii="Arial" w:hAnsi="Arial" w:cs="Arial"/>
          <w:sz w:val="24"/>
          <w:szCs w:val="24"/>
        </w:rPr>
        <w:t xml:space="preserve"> que profiera la Junta</w:t>
      </w:r>
      <w:r w:rsidR="000D4D61" w:rsidRPr="00D4062F">
        <w:rPr>
          <w:rFonts w:ascii="Arial" w:hAnsi="Arial" w:cs="Arial"/>
          <w:sz w:val="24"/>
          <w:szCs w:val="24"/>
        </w:rPr>
        <w:t>.</w:t>
      </w:r>
    </w:p>
    <w:p w14:paraId="01F4CD7A" w14:textId="23E372E4" w:rsidR="000D4D61" w:rsidRPr="00D4062F" w:rsidRDefault="000D4D61" w:rsidP="00946D94">
      <w:pPr>
        <w:pStyle w:val="Sinespaciado"/>
        <w:ind w:left="720"/>
        <w:jc w:val="both"/>
        <w:rPr>
          <w:rFonts w:ascii="Arial" w:hAnsi="Arial" w:cs="Arial"/>
          <w:sz w:val="24"/>
          <w:szCs w:val="24"/>
        </w:rPr>
      </w:pPr>
    </w:p>
    <w:p w14:paraId="44EC36EA" w14:textId="7C3A2000" w:rsidR="000D4D61" w:rsidRPr="00D4062F" w:rsidRDefault="000D4D61" w:rsidP="00946D94">
      <w:pPr>
        <w:pStyle w:val="Sinespaciado"/>
        <w:ind w:left="720"/>
        <w:jc w:val="both"/>
        <w:rPr>
          <w:rFonts w:ascii="Arial" w:hAnsi="Arial" w:cs="Arial"/>
          <w:sz w:val="24"/>
          <w:szCs w:val="24"/>
        </w:rPr>
      </w:pPr>
      <w:r w:rsidRPr="00D4062F">
        <w:rPr>
          <w:rFonts w:ascii="Arial" w:hAnsi="Arial" w:cs="Arial"/>
          <w:sz w:val="24"/>
          <w:szCs w:val="24"/>
        </w:rPr>
        <w:t>5.2.3. Rendir informes y expedir certificaciones en relación con las decisiones y deliberaciones de la Junta Directiva.</w:t>
      </w:r>
    </w:p>
    <w:p w14:paraId="5CEAA7B2" w14:textId="31302FB5" w:rsidR="000D4D61" w:rsidRPr="00D4062F" w:rsidRDefault="000D4D61" w:rsidP="00946D94">
      <w:pPr>
        <w:pStyle w:val="Sinespaciado"/>
        <w:ind w:left="720"/>
        <w:jc w:val="both"/>
        <w:rPr>
          <w:rFonts w:ascii="Arial" w:hAnsi="Arial" w:cs="Arial"/>
          <w:sz w:val="24"/>
          <w:szCs w:val="24"/>
        </w:rPr>
      </w:pPr>
    </w:p>
    <w:p w14:paraId="20A2F6A4" w14:textId="3B473CEA" w:rsidR="000D4D61" w:rsidRPr="00D4062F" w:rsidRDefault="000D4D61" w:rsidP="00946D94">
      <w:pPr>
        <w:pStyle w:val="Sinespaciado"/>
        <w:ind w:left="720"/>
        <w:jc w:val="both"/>
        <w:rPr>
          <w:rFonts w:ascii="Arial" w:hAnsi="Arial" w:cs="Arial"/>
          <w:sz w:val="24"/>
          <w:szCs w:val="24"/>
        </w:rPr>
      </w:pPr>
      <w:r w:rsidRPr="00D4062F">
        <w:rPr>
          <w:rFonts w:ascii="Arial" w:hAnsi="Arial" w:cs="Arial"/>
          <w:sz w:val="24"/>
          <w:szCs w:val="24"/>
        </w:rPr>
        <w:t>5.2.4. Velar por la legalidad de las actuaciones de la Junta Directiva y garantizar que sus procedimientos y reglas de gobierno sean respetados.</w:t>
      </w:r>
    </w:p>
    <w:p w14:paraId="36F8C310" w14:textId="005FFF6E" w:rsidR="000D4D61" w:rsidRPr="00D4062F" w:rsidRDefault="000D4D61" w:rsidP="00946D94">
      <w:pPr>
        <w:pStyle w:val="Sinespaciado"/>
        <w:ind w:left="720"/>
        <w:jc w:val="both"/>
        <w:rPr>
          <w:rFonts w:ascii="Arial" w:hAnsi="Arial" w:cs="Arial"/>
          <w:sz w:val="24"/>
          <w:szCs w:val="24"/>
        </w:rPr>
      </w:pPr>
    </w:p>
    <w:p w14:paraId="7DD6BE6D" w14:textId="434756DA" w:rsidR="000D4D61" w:rsidRPr="00D4062F" w:rsidRDefault="000D4D61" w:rsidP="00946D94">
      <w:pPr>
        <w:pStyle w:val="Sinespaciado"/>
        <w:ind w:left="720"/>
        <w:jc w:val="both"/>
        <w:rPr>
          <w:rFonts w:ascii="Arial" w:hAnsi="Arial" w:cs="Arial"/>
          <w:sz w:val="24"/>
          <w:szCs w:val="24"/>
        </w:rPr>
      </w:pPr>
      <w:r w:rsidRPr="00D4062F">
        <w:rPr>
          <w:rFonts w:ascii="Arial" w:hAnsi="Arial" w:cs="Arial"/>
          <w:sz w:val="24"/>
          <w:szCs w:val="24"/>
        </w:rPr>
        <w:t>5.2.5. Suscribir conjuntamente con el Presidente l</w:t>
      </w:r>
      <w:r w:rsidR="00524E1E" w:rsidRPr="00D4062F">
        <w:rPr>
          <w:rFonts w:ascii="Arial" w:hAnsi="Arial" w:cs="Arial"/>
          <w:sz w:val="24"/>
          <w:szCs w:val="24"/>
        </w:rPr>
        <w:t xml:space="preserve">as actas de reunión de la </w:t>
      </w:r>
      <w:r w:rsidRPr="00D4062F">
        <w:rPr>
          <w:rFonts w:ascii="Arial" w:hAnsi="Arial" w:cs="Arial"/>
          <w:sz w:val="24"/>
          <w:szCs w:val="24"/>
        </w:rPr>
        <w:t>Junta Directiva.</w:t>
      </w:r>
    </w:p>
    <w:p w14:paraId="7D84F00D" w14:textId="77777777" w:rsidR="00AF3C2B" w:rsidRPr="00D4062F" w:rsidRDefault="00AF3C2B" w:rsidP="00946D94">
      <w:pPr>
        <w:pStyle w:val="Sinespaciado"/>
        <w:ind w:left="720"/>
        <w:jc w:val="both"/>
        <w:rPr>
          <w:rFonts w:ascii="Arial" w:hAnsi="Arial" w:cs="Arial"/>
          <w:sz w:val="24"/>
          <w:szCs w:val="24"/>
        </w:rPr>
      </w:pPr>
    </w:p>
    <w:p w14:paraId="6FFA1E21" w14:textId="771ACC9D" w:rsidR="00AF3C2B" w:rsidRPr="00D4062F" w:rsidRDefault="00E0312B" w:rsidP="00946D94">
      <w:pPr>
        <w:pStyle w:val="Sinespaciado"/>
        <w:ind w:left="720"/>
        <w:jc w:val="both"/>
        <w:rPr>
          <w:rFonts w:ascii="Arial" w:hAnsi="Arial" w:cs="Arial"/>
          <w:sz w:val="24"/>
          <w:szCs w:val="24"/>
        </w:rPr>
      </w:pPr>
      <w:r w:rsidRPr="00D4062F">
        <w:rPr>
          <w:rFonts w:ascii="Arial" w:hAnsi="Arial" w:cs="Arial"/>
          <w:sz w:val="24"/>
          <w:szCs w:val="24"/>
        </w:rPr>
        <w:t>5</w:t>
      </w:r>
      <w:r w:rsidR="00AF3C2B" w:rsidRPr="00D4062F">
        <w:rPr>
          <w:rFonts w:ascii="Arial" w:hAnsi="Arial" w:cs="Arial"/>
          <w:sz w:val="24"/>
          <w:szCs w:val="24"/>
        </w:rPr>
        <w:t>.</w:t>
      </w:r>
      <w:r w:rsidRPr="00D4062F">
        <w:rPr>
          <w:rFonts w:ascii="Arial" w:hAnsi="Arial" w:cs="Arial"/>
          <w:sz w:val="24"/>
          <w:szCs w:val="24"/>
        </w:rPr>
        <w:t>2.6</w:t>
      </w:r>
      <w:r w:rsidR="00AF3C2B" w:rsidRPr="00D4062F">
        <w:rPr>
          <w:rFonts w:ascii="Arial" w:hAnsi="Arial" w:cs="Arial"/>
          <w:sz w:val="24"/>
          <w:szCs w:val="24"/>
        </w:rPr>
        <w:t xml:space="preserve"> Asistir al presidente, verificar las votaciones</w:t>
      </w:r>
      <w:r w:rsidR="00524E1E" w:rsidRPr="00D4062F">
        <w:rPr>
          <w:rFonts w:ascii="Arial" w:hAnsi="Arial" w:cs="Arial"/>
          <w:sz w:val="24"/>
          <w:szCs w:val="24"/>
        </w:rPr>
        <w:t xml:space="preserve"> </w:t>
      </w:r>
      <w:r w:rsidR="00AF3C2B" w:rsidRPr="00D4062F">
        <w:rPr>
          <w:rFonts w:ascii="Arial" w:hAnsi="Arial" w:cs="Arial"/>
          <w:sz w:val="24"/>
          <w:szCs w:val="24"/>
        </w:rPr>
        <w:t xml:space="preserve">y </w:t>
      </w:r>
      <w:r w:rsidR="00524E1E" w:rsidRPr="00D4062F">
        <w:rPr>
          <w:rFonts w:ascii="Arial" w:hAnsi="Arial" w:cs="Arial"/>
          <w:sz w:val="24"/>
          <w:szCs w:val="24"/>
        </w:rPr>
        <w:t>elaborar las actas que den constancia del desarrollo de las reuniones</w:t>
      </w:r>
      <w:r w:rsidR="00AF3C2B" w:rsidRPr="00D4062F">
        <w:rPr>
          <w:rFonts w:ascii="Arial" w:hAnsi="Arial" w:cs="Arial"/>
          <w:sz w:val="24"/>
          <w:szCs w:val="24"/>
        </w:rPr>
        <w:t>.</w:t>
      </w:r>
    </w:p>
    <w:p w14:paraId="39FD6CCF" w14:textId="4A440336" w:rsidR="00EB05A5" w:rsidRPr="00D4062F" w:rsidRDefault="00EB05A5" w:rsidP="00946D94">
      <w:pPr>
        <w:pStyle w:val="Sinespaciado"/>
        <w:ind w:left="720"/>
        <w:jc w:val="both"/>
        <w:rPr>
          <w:rFonts w:ascii="Arial" w:hAnsi="Arial" w:cs="Arial"/>
          <w:sz w:val="24"/>
          <w:szCs w:val="24"/>
        </w:rPr>
      </w:pPr>
    </w:p>
    <w:p w14:paraId="2E3C096F" w14:textId="6CF617F9" w:rsidR="00EB05A5" w:rsidRPr="00D4062F" w:rsidRDefault="00EB05A5" w:rsidP="00946D94">
      <w:pPr>
        <w:pStyle w:val="Sinespaciado"/>
        <w:ind w:left="720"/>
        <w:jc w:val="both"/>
        <w:rPr>
          <w:rFonts w:ascii="Arial" w:hAnsi="Arial" w:cs="Arial"/>
          <w:sz w:val="24"/>
          <w:szCs w:val="24"/>
        </w:rPr>
      </w:pPr>
      <w:r w:rsidRPr="00D4062F">
        <w:rPr>
          <w:rFonts w:ascii="Arial" w:hAnsi="Arial" w:cs="Arial"/>
          <w:sz w:val="24"/>
          <w:szCs w:val="24"/>
        </w:rPr>
        <w:t>5.2.7. Efectuar el control y seguimiento a los compromisos o tareas que resulten de cada una de las sesiones.</w:t>
      </w:r>
    </w:p>
    <w:p w14:paraId="6962B81E" w14:textId="77777777" w:rsidR="00AF3C2B" w:rsidRPr="00D4062F" w:rsidRDefault="00AF3C2B" w:rsidP="00946D94">
      <w:pPr>
        <w:pStyle w:val="Sinespaciado"/>
        <w:ind w:left="720"/>
        <w:jc w:val="both"/>
        <w:rPr>
          <w:rFonts w:ascii="Arial" w:hAnsi="Arial" w:cs="Arial"/>
          <w:sz w:val="24"/>
          <w:szCs w:val="24"/>
        </w:rPr>
      </w:pPr>
    </w:p>
    <w:p w14:paraId="0B3E58E7" w14:textId="4C28DF56" w:rsidR="00AF3C2B" w:rsidRPr="00D4062F" w:rsidRDefault="00E0312B" w:rsidP="00946D94">
      <w:pPr>
        <w:pStyle w:val="Sinespaciado"/>
        <w:ind w:left="720"/>
        <w:jc w:val="both"/>
        <w:rPr>
          <w:rFonts w:ascii="Arial" w:hAnsi="Arial" w:cs="Arial"/>
          <w:sz w:val="24"/>
          <w:szCs w:val="24"/>
        </w:rPr>
      </w:pPr>
      <w:r w:rsidRPr="00D4062F">
        <w:rPr>
          <w:rFonts w:ascii="Arial" w:hAnsi="Arial" w:cs="Arial"/>
          <w:sz w:val="24"/>
          <w:szCs w:val="24"/>
        </w:rPr>
        <w:t>5.2.</w:t>
      </w:r>
      <w:r w:rsidR="00EB05A5" w:rsidRPr="00D4062F">
        <w:rPr>
          <w:rFonts w:ascii="Arial" w:hAnsi="Arial" w:cs="Arial"/>
          <w:sz w:val="24"/>
          <w:szCs w:val="24"/>
        </w:rPr>
        <w:t>8</w:t>
      </w:r>
      <w:r w:rsidRPr="00D4062F">
        <w:rPr>
          <w:rFonts w:ascii="Arial" w:hAnsi="Arial" w:cs="Arial"/>
          <w:sz w:val="24"/>
          <w:szCs w:val="24"/>
        </w:rPr>
        <w:t>.</w:t>
      </w:r>
      <w:r w:rsidR="00AF3C2B" w:rsidRPr="00D4062F">
        <w:rPr>
          <w:rFonts w:ascii="Arial" w:hAnsi="Arial" w:cs="Arial"/>
          <w:sz w:val="24"/>
          <w:szCs w:val="24"/>
        </w:rPr>
        <w:t xml:space="preserve"> Las demás que le asigne o deleguen la Asamblea General, la Junta Directiva, el Gerente General de la Sociedad o la Ley. </w:t>
      </w:r>
    </w:p>
    <w:p w14:paraId="570CB584" w14:textId="1D9C698A" w:rsidR="004E1697" w:rsidRPr="00D4062F" w:rsidRDefault="004E1697" w:rsidP="00946D94">
      <w:pPr>
        <w:pStyle w:val="Sinespaciado"/>
        <w:ind w:left="720"/>
        <w:jc w:val="both"/>
        <w:rPr>
          <w:rFonts w:ascii="Arial" w:hAnsi="Arial" w:cs="Arial"/>
          <w:sz w:val="24"/>
          <w:szCs w:val="24"/>
        </w:rPr>
      </w:pPr>
    </w:p>
    <w:p w14:paraId="14898BC8" w14:textId="77777777" w:rsidR="004E1697" w:rsidRPr="00D4062F" w:rsidRDefault="004E1697" w:rsidP="003C4E48">
      <w:pPr>
        <w:pStyle w:val="Sinespaciado"/>
        <w:jc w:val="both"/>
        <w:rPr>
          <w:rFonts w:ascii="Arial" w:hAnsi="Arial" w:cs="Arial"/>
          <w:sz w:val="24"/>
          <w:szCs w:val="24"/>
        </w:rPr>
      </w:pPr>
    </w:p>
    <w:p w14:paraId="36013B2C" w14:textId="2FDFC8ED" w:rsidR="00E0312B" w:rsidRPr="00D4062F" w:rsidRDefault="00E0312B">
      <w:pPr>
        <w:pStyle w:val="Sinespaciado"/>
        <w:numPr>
          <w:ilvl w:val="0"/>
          <w:numId w:val="2"/>
        </w:numPr>
        <w:jc w:val="center"/>
        <w:rPr>
          <w:rFonts w:ascii="Arial" w:hAnsi="Arial" w:cs="Arial"/>
          <w:b/>
          <w:sz w:val="24"/>
          <w:szCs w:val="24"/>
        </w:rPr>
      </w:pPr>
      <w:r w:rsidRPr="00D4062F">
        <w:rPr>
          <w:rFonts w:ascii="Arial" w:hAnsi="Arial" w:cs="Arial"/>
          <w:b/>
          <w:sz w:val="24"/>
          <w:szCs w:val="24"/>
        </w:rPr>
        <w:t>DERECHOS</w:t>
      </w:r>
      <w:r w:rsidR="002055FA">
        <w:rPr>
          <w:rFonts w:ascii="Arial" w:hAnsi="Arial" w:cs="Arial"/>
          <w:b/>
          <w:sz w:val="24"/>
          <w:szCs w:val="24"/>
        </w:rPr>
        <w:t xml:space="preserve">, </w:t>
      </w:r>
      <w:r w:rsidRPr="00D4062F">
        <w:rPr>
          <w:rFonts w:ascii="Arial" w:hAnsi="Arial" w:cs="Arial"/>
          <w:b/>
          <w:sz w:val="24"/>
          <w:szCs w:val="24"/>
        </w:rPr>
        <w:t>DEBERES</w:t>
      </w:r>
      <w:r w:rsidR="002055FA">
        <w:rPr>
          <w:rFonts w:ascii="Arial" w:hAnsi="Arial" w:cs="Arial"/>
          <w:b/>
          <w:sz w:val="24"/>
          <w:szCs w:val="24"/>
        </w:rPr>
        <w:t xml:space="preserve"> y PROHÍBICIONES </w:t>
      </w:r>
      <w:r w:rsidRPr="00D4062F">
        <w:rPr>
          <w:rFonts w:ascii="Arial" w:hAnsi="Arial" w:cs="Arial"/>
          <w:b/>
          <w:sz w:val="24"/>
          <w:szCs w:val="24"/>
        </w:rPr>
        <w:t>DE LOS MIEMBROS DE JUNTA</w:t>
      </w:r>
    </w:p>
    <w:p w14:paraId="71E54F03" w14:textId="77777777" w:rsidR="00AF3C2B" w:rsidRPr="00D4062F" w:rsidRDefault="00AF3C2B" w:rsidP="003C4E48">
      <w:pPr>
        <w:pStyle w:val="Sinespaciado"/>
        <w:jc w:val="both"/>
        <w:rPr>
          <w:rFonts w:ascii="Arial" w:hAnsi="Arial" w:cs="Arial"/>
          <w:sz w:val="24"/>
          <w:szCs w:val="24"/>
        </w:rPr>
      </w:pPr>
    </w:p>
    <w:p w14:paraId="4E0B73DD" w14:textId="10DD10B9" w:rsidR="00E0312B" w:rsidRPr="00D4062F" w:rsidRDefault="00E0312B">
      <w:pPr>
        <w:pStyle w:val="Sinespaciado"/>
        <w:numPr>
          <w:ilvl w:val="1"/>
          <w:numId w:val="2"/>
        </w:numPr>
        <w:jc w:val="both"/>
        <w:rPr>
          <w:rFonts w:ascii="Arial" w:hAnsi="Arial" w:cs="Arial"/>
          <w:sz w:val="24"/>
          <w:szCs w:val="24"/>
        </w:rPr>
      </w:pPr>
      <w:r w:rsidRPr="00D4062F">
        <w:rPr>
          <w:rFonts w:ascii="Arial" w:hAnsi="Arial" w:cs="Arial"/>
          <w:b/>
          <w:sz w:val="24"/>
          <w:szCs w:val="24"/>
        </w:rPr>
        <w:t xml:space="preserve"> DERECHOS. </w:t>
      </w:r>
      <w:r w:rsidRPr="00D4062F">
        <w:rPr>
          <w:rFonts w:ascii="Arial" w:hAnsi="Arial" w:cs="Arial"/>
          <w:sz w:val="24"/>
          <w:szCs w:val="24"/>
        </w:rPr>
        <w:t xml:space="preserve"> </w:t>
      </w:r>
      <w:r w:rsidR="00DD065B" w:rsidRPr="00D4062F">
        <w:rPr>
          <w:rFonts w:ascii="Arial" w:hAnsi="Arial" w:cs="Arial"/>
          <w:sz w:val="24"/>
          <w:szCs w:val="24"/>
        </w:rPr>
        <w:t xml:space="preserve">Los miembros de Junta tendrán los deberes y derechos señalados en la ley, los </w:t>
      </w:r>
      <w:r w:rsidR="009B136B" w:rsidRPr="00D4062F">
        <w:rPr>
          <w:rFonts w:ascii="Arial" w:hAnsi="Arial" w:cs="Arial"/>
          <w:sz w:val="24"/>
          <w:szCs w:val="24"/>
        </w:rPr>
        <w:t>estatutos, el</w:t>
      </w:r>
      <w:r w:rsidR="00F335BF" w:rsidRPr="00D4062F">
        <w:rPr>
          <w:rFonts w:ascii="Arial" w:hAnsi="Arial" w:cs="Arial"/>
          <w:sz w:val="24"/>
          <w:szCs w:val="24"/>
        </w:rPr>
        <w:t xml:space="preserve"> Código de Gobierno Corporativo </w:t>
      </w:r>
      <w:r w:rsidR="009B136B" w:rsidRPr="00D4062F">
        <w:rPr>
          <w:rFonts w:ascii="Arial" w:hAnsi="Arial" w:cs="Arial"/>
          <w:sz w:val="24"/>
          <w:szCs w:val="24"/>
        </w:rPr>
        <w:t xml:space="preserve">y </w:t>
      </w:r>
      <w:r w:rsidR="00DD065B" w:rsidRPr="00D4062F">
        <w:rPr>
          <w:rFonts w:ascii="Arial" w:hAnsi="Arial" w:cs="Arial"/>
          <w:sz w:val="24"/>
          <w:szCs w:val="24"/>
        </w:rPr>
        <w:t>en particular los siguientes:</w:t>
      </w:r>
    </w:p>
    <w:p w14:paraId="1ACCAE61" w14:textId="394A702B" w:rsidR="00DD065B" w:rsidRPr="00D4062F" w:rsidRDefault="00DD065B" w:rsidP="003C4E48">
      <w:pPr>
        <w:pStyle w:val="Sinespaciado"/>
        <w:jc w:val="both"/>
        <w:rPr>
          <w:rFonts w:ascii="Arial" w:hAnsi="Arial" w:cs="Arial"/>
          <w:sz w:val="24"/>
          <w:szCs w:val="24"/>
        </w:rPr>
      </w:pPr>
    </w:p>
    <w:p w14:paraId="59758FF8" w14:textId="5F859E72" w:rsidR="00DD065B" w:rsidRPr="00D4062F" w:rsidRDefault="00DD065B">
      <w:pPr>
        <w:pStyle w:val="Sinespaciado"/>
        <w:numPr>
          <w:ilvl w:val="0"/>
          <w:numId w:val="3"/>
        </w:numPr>
        <w:jc w:val="both"/>
        <w:rPr>
          <w:rFonts w:ascii="Arial" w:hAnsi="Arial" w:cs="Arial"/>
          <w:sz w:val="24"/>
          <w:szCs w:val="24"/>
        </w:rPr>
      </w:pPr>
      <w:r w:rsidRPr="00D4062F">
        <w:rPr>
          <w:rFonts w:ascii="Arial" w:hAnsi="Arial" w:cs="Arial"/>
          <w:sz w:val="24"/>
          <w:szCs w:val="24"/>
        </w:rPr>
        <w:t xml:space="preserve">Conocer la normatividad y reglamentación que regula la gestión de la Junta Directiva. </w:t>
      </w:r>
    </w:p>
    <w:p w14:paraId="79EB820A" w14:textId="61D432D2" w:rsidR="00DD065B" w:rsidRPr="00D4062F" w:rsidRDefault="0024369F">
      <w:pPr>
        <w:pStyle w:val="Sinespaciado"/>
        <w:numPr>
          <w:ilvl w:val="0"/>
          <w:numId w:val="3"/>
        </w:numPr>
        <w:jc w:val="both"/>
        <w:rPr>
          <w:rFonts w:ascii="Arial" w:hAnsi="Arial" w:cs="Arial"/>
          <w:sz w:val="24"/>
          <w:szCs w:val="24"/>
        </w:rPr>
      </w:pPr>
      <w:r w:rsidRPr="00D4062F">
        <w:rPr>
          <w:rFonts w:ascii="Arial" w:hAnsi="Arial" w:cs="Arial"/>
          <w:sz w:val="24"/>
          <w:szCs w:val="24"/>
        </w:rPr>
        <w:t>P</w:t>
      </w:r>
      <w:r w:rsidR="00DD065B" w:rsidRPr="00D4062F">
        <w:rPr>
          <w:rFonts w:ascii="Arial" w:hAnsi="Arial" w:cs="Arial"/>
          <w:sz w:val="24"/>
          <w:szCs w:val="24"/>
        </w:rPr>
        <w:t xml:space="preserve">articipar en las deliberaciones. </w:t>
      </w:r>
    </w:p>
    <w:p w14:paraId="2F6A7B01" w14:textId="408B15AC" w:rsidR="00DD065B" w:rsidRPr="00D4062F" w:rsidRDefault="00DD065B">
      <w:pPr>
        <w:pStyle w:val="Sinespaciado"/>
        <w:numPr>
          <w:ilvl w:val="0"/>
          <w:numId w:val="3"/>
        </w:numPr>
        <w:jc w:val="both"/>
        <w:rPr>
          <w:rFonts w:ascii="Arial" w:hAnsi="Arial" w:cs="Arial"/>
          <w:sz w:val="24"/>
          <w:szCs w:val="24"/>
        </w:rPr>
      </w:pPr>
      <w:r w:rsidRPr="00D4062F">
        <w:rPr>
          <w:rFonts w:ascii="Arial" w:hAnsi="Arial" w:cs="Arial"/>
          <w:sz w:val="24"/>
          <w:szCs w:val="24"/>
        </w:rPr>
        <w:t xml:space="preserve">Contar con la información que permita estudiar previamente los asuntos sometidos a su consideración. </w:t>
      </w:r>
    </w:p>
    <w:p w14:paraId="1406C40D" w14:textId="76AACA91" w:rsidR="00AF3C2B" w:rsidRPr="00D4062F" w:rsidRDefault="00524E1E">
      <w:pPr>
        <w:pStyle w:val="Sinespaciado"/>
        <w:numPr>
          <w:ilvl w:val="0"/>
          <w:numId w:val="3"/>
        </w:numPr>
        <w:jc w:val="both"/>
        <w:rPr>
          <w:rFonts w:ascii="Arial" w:hAnsi="Arial" w:cs="Arial"/>
          <w:bCs/>
          <w:sz w:val="24"/>
          <w:szCs w:val="24"/>
        </w:rPr>
      </w:pPr>
      <w:r w:rsidRPr="00D4062F">
        <w:rPr>
          <w:rFonts w:ascii="Arial" w:hAnsi="Arial" w:cs="Arial"/>
          <w:bCs/>
          <w:sz w:val="24"/>
          <w:szCs w:val="24"/>
        </w:rPr>
        <w:t>O</w:t>
      </w:r>
      <w:r w:rsidR="00AF3C2B" w:rsidRPr="00D4062F">
        <w:rPr>
          <w:rFonts w:ascii="Arial" w:hAnsi="Arial" w:cs="Arial"/>
          <w:bCs/>
          <w:sz w:val="24"/>
          <w:szCs w:val="24"/>
        </w:rPr>
        <w:t>btener información sobre cualquier aspecto de la Sociedad, para examinar sus libros, registros, documentos y demás antecedentes de las operaciones sociales</w:t>
      </w:r>
      <w:r w:rsidR="00DD065B" w:rsidRPr="00D4062F">
        <w:rPr>
          <w:rFonts w:ascii="Arial" w:hAnsi="Arial" w:cs="Arial"/>
          <w:bCs/>
          <w:sz w:val="24"/>
          <w:szCs w:val="24"/>
        </w:rPr>
        <w:t>.</w:t>
      </w:r>
    </w:p>
    <w:p w14:paraId="5CB91530" w14:textId="3F0718CB" w:rsidR="00DD065B" w:rsidRPr="00D4062F" w:rsidRDefault="00DD065B" w:rsidP="003D51F4">
      <w:pPr>
        <w:pStyle w:val="Sinespaciado"/>
        <w:ind w:left="720"/>
        <w:jc w:val="both"/>
        <w:rPr>
          <w:rFonts w:ascii="Arial" w:hAnsi="Arial" w:cs="Arial"/>
          <w:bCs/>
          <w:sz w:val="24"/>
          <w:szCs w:val="24"/>
        </w:rPr>
      </w:pPr>
    </w:p>
    <w:p w14:paraId="629BF1A6" w14:textId="6AC17AFC" w:rsidR="00AF3C2B" w:rsidRPr="00D4062F" w:rsidRDefault="00DD065B" w:rsidP="003C4E48">
      <w:pPr>
        <w:pStyle w:val="Sinespaciado"/>
        <w:jc w:val="both"/>
        <w:rPr>
          <w:rFonts w:ascii="Arial" w:hAnsi="Arial" w:cs="Arial"/>
          <w:bCs/>
          <w:sz w:val="24"/>
          <w:szCs w:val="24"/>
        </w:rPr>
      </w:pPr>
      <w:r w:rsidRPr="00D4062F">
        <w:rPr>
          <w:rFonts w:ascii="Arial" w:hAnsi="Arial" w:cs="Arial"/>
          <w:b/>
          <w:bCs/>
          <w:sz w:val="24"/>
          <w:szCs w:val="24"/>
        </w:rPr>
        <w:t>PARÁGRAFO:</w:t>
      </w:r>
      <w:r w:rsidRPr="00D4062F">
        <w:rPr>
          <w:rFonts w:ascii="Arial" w:hAnsi="Arial" w:cs="Arial"/>
          <w:bCs/>
          <w:sz w:val="24"/>
          <w:szCs w:val="24"/>
        </w:rPr>
        <w:t xml:space="preserve"> </w:t>
      </w:r>
      <w:r w:rsidR="00AF3C2B" w:rsidRPr="00D4062F">
        <w:rPr>
          <w:rFonts w:ascii="Arial" w:hAnsi="Arial" w:cs="Arial"/>
          <w:bCs/>
          <w:sz w:val="24"/>
          <w:szCs w:val="24"/>
        </w:rPr>
        <w:t>Con el fin de no perturbar la gestión ordinaria de la sociedad, el ejercicio de las facultades de información se canalizará a través del Presidente de la Junta Directiva o de su Secretario, quienes atenderán las solicitudes del miembro de la Junta Directiva, facilitándole la información y ofreciéndole los interlocutores apropiados para la atención de su petición.</w:t>
      </w:r>
    </w:p>
    <w:p w14:paraId="13925FB9" w14:textId="77777777" w:rsidR="00AF3C2B" w:rsidRPr="00D4062F" w:rsidRDefault="00AF3C2B" w:rsidP="003C4E48">
      <w:pPr>
        <w:pStyle w:val="Sinespaciado"/>
        <w:jc w:val="both"/>
        <w:rPr>
          <w:rFonts w:ascii="Arial" w:hAnsi="Arial" w:cs="Arial"/>
          <w:bCs/>
          <w:sz w:val="24"/>
          <w:szCs w:val="24"/>
        </w:rPr>
      </w:pPr>
    </w:p>
    <w:p w14:paraId="0BFDE874" w14:textId="0B010236" w:rsidR="00DD065B" w:rsidRPr="00D4062F" w:rsidRDefault="00DD065B">
      <w:pPr>
        <w:pStyle w:val="Sinespaciado"/>
        <w:numPr>
          <w:ilvl w:val="1"/>
          <w:numId w:val="2"/>
        </w:numPr>
        <w:jc w:val="both"/>
        <w:rPr>
          <w:rFonts w:ascii="Arial" w:hAnsi="Arial" w:cs="Arial"/>
          <w:sz w:val="24"/>
          <w:szCs w:val="24"/>
        </w:rPr>
      </w:pPr>
      <w:r w:rsidRPr="00D4062F">
        <w:rPr>
          <w:rFonts w:ascii="Arial" w:hAnsi="Arial" w:cs="Arial"/>
          <w:b/>
          <w:sz w:val="24"/>
          <w:szCs w:val="24"/>
        </w:rPr>
        <w:t xml:space="preserve"> DEBERES: </w:t>
      </w:r>
      <w:r w:rsidRPr="00D4062F">
        <w:rPr>
          <w:rFonts w:ascii="Arial" w:hAnsi="Arial" w:cs="Arial"/>
          <w:sz w:val="24"/>
          <w:szCs w:val="24"/>
        </w:rPr>
        <w:t xml:space="preserve">Además de los deberes </w:t>
      </w:r>
      <w:r w:rsidR="00C8494E" w:rsidRPr="00D4062F">
        <w:rPr>
          <w:rFonts w:ascii="Arial" w:hAnsi="Arial" w:cs="Arial"/>
          <w:sz w:val="24"/>
          <w:szCs w:val="24"/>
        </w:rPr>
        <w:t>contenidos en los estatutos, el código de Buen Gobierno Corporativo y la ley, son deberes de la Junta Directiva:</w:t>
      </w:r>
    </w:p>
    <w:p w14:paraId="75234888" w14:textId="65A28A6E" w:rsidR="00C8494E" w:rsidRPr="00D4062F" w:rsidRDefault="00C8494E" w:rsidP="00DD065B">
      <w:pPr>
        <w:pStyle w:val="Sinespaciado"/>
        <w:jc w:val="both"/>
        <w:rPr>
          <w:rFonts w:ascii="Arial" w:hAnsi="Arial" w:cs="Arial"/>
          <w:sz w:val="24"/>
          <w:szCs w:val="24"/>
        </w:rPr>
      </w:pPr>
    </w:p>
    <w:p w14:paraId="2F6EA971" w14:textId="12B1BB00" w:rsidR="003D51F4" w:rsidRPr="00D4062F" w:rsidRDefault="003D51F4">
      <w:pPr>
        <w:pStyle w:val="Sinespaciado"/>
        <w:numPr>
          <w:ilvl w:val="0"/>
          <w:numId w:val="4"/>
        </w:numPr>
        <w:jc w:val="both"/>
        <w:rPr>
          <w:rFonts w:ascii="Arial" w:hAnsi="Arial" w:cs="Arial"/>
          <w:sz w:val="24"/>
          <w:szCs w:val="24"/>
        </w:rPr>
      </w:pPr>
      <w:r w:rsidRPr="00D4062F">
        <w:rPr>
          <w:rFonts w:ascii="Arial" w:hAnsi="Arial" w:cs="Arial"/>
          <w:sz w:val="24"/>
          <w:szCs w:val="24"/>
        </w:rPr>
        <w:t xml:space="preserve">Asistir </w:t>
      </w:r>
      <w:r w:rsidR="00310343" w:rsidRPr="00D4062F">
        <w:rPr>
          <w:rFonts w:ascii="Arial" w:hAnsi="Arial" w:cs="Arial"/>
          <w:sz w:val="24"/>
          <w:szCs w:val="24"/>
        </w:rPr>
        <w:t xml:space="preserve">cumplidamente a las reuniones de la junta y emitir </w:t>
      </w:r>
      <w:r w:rsidR="00816C45" w:rsidRPr="00D4062F">
        <w:rPr>
          <w:rFonts w:ascii="Arial" w:hAnsi="Arial" w:cs="Arial"/>
          <w:sz w:val="24"/>
          <w:szCs w:val="24"/>
        </w:rPr>
        <w:t xml:space="preserve">su </w:t>
      </w:r>
      <w:r w:rsidR="00310343" w:rsidRPr="00D4062F">
        <w:rPr>
          <w:rFonts w:ascii="Arial" w:hAnsi="Arial" w:cs="Arial"/>
          <w:sz w:val="24"/>
          <w:szCs w:val="24"/>
        </w:rPr>
        <w:t>pronunciamiento para las convocatorias que se realicen mediante otros mecanismos de decisión.</w:t>
      </w:r>
    </w:p>
    <w:p w14:paraId="27A59613" w14:textId="0A6DC015" w:rsidR="00C8494E" w:rsidRPr="00D4062F" w:rsidRDefault="00C8494E">
      <w:pPr>
        <w:pStyle w:val="Sinespaciado"/>
        <w:numPr>
          <w:ilvl w:val="0"/>
          <w:numId w:val="4"/>
        </w:numPr>
        <w:jc w:val="both"/>
        <w:rPr>
          <w:rFonts w:ascii="Arial" w:hAnsi="Arial" w:cs="Arial"/>
          <w:sz w:val="24"/>
          <w:szCs w:val="24"/>
        </w:rPr>
      </w:pPr>
      <w:r w:rsidRPr="00D4062F">
        <w:rPr>
          <w:rFonts w:ascii="Arial" w:hAnsi="Arial" w:cs="Arial"/>
          <w:sz w:val="24"/>
          <w:szCs w:val="24"/>
        </w:rPr>
        <w:t>Actuar con buena fe en el ejercicio de las actuaciones relacionadas con su rol.</w:t>
      </w:r>
    </w:p>
    <w:p w14:paraId="75F9D27A" w14:textId="2FACA817" w:rsidR="00C8494E" w:rsidRPr="00D4062F" w:rsidRDefault="00C8494E">
      <w:pPr>
        <w:pStyle w:val="Sinespaciado"/>
        <w:numPr>
          <w:ilvl w:val="0"/>
          <w:numId w:val="4"/>
        </w:numPr>
        <w:jc w:val="both"/>
        <w:rPr>
          <w:rFonts w:ascii="Arial" w:hAnsi="Arial" w:cs="Arial"/>
          <w:sz w:val="24"/>
          <w:szCs w:val="24"/>
        </w:rPr>
      </w:pPr>
      <w:r w:rsidRPr="00D4062F">
        <w:rPr>
          <w:rFonts w:ascii="Arial" w:hAnsi="Arial" w:cs="Arial"/>
          <w:sz w:val="24"/>
          <w:szCs w:val="24"/>
        </w:rPr>
        <w:t>Mantener reserva sobre las deliberaciones de la Junta Directiva, la información a que tenga acceso sobre el funcionamiento y operación de la empresa</w:t>
      </w:r>
    </w:p>
    <w:p w14:paraId="0DB934CE" w14:textId="40643AAE" w:rsidR="00C8494E" w:rsidRPr="00D4062F" w:rsidRDefault="00C8494E">
      <w:pPr>
        <w:pStyle w:val="Sinespaciado"/>
        <w:numPr>
          <w:ilvl w:val="0"/>
          <w:numId w:val="4"/>
        </w:numPr>
        <w:jc w:val="both"/>
        <w:rPr>
          <w:rFonts w:ascii="Arial" w:hAnsi="Arial" w:cs="Arial"/>
          <w:sz w:val="24"/>
          <w:szCs w:val="24"/>
        </w:rPr>
      </w:pPr>
      <w:r w:rsidRPr="00D4062F">
        <w:rPr>
          <w:rFonts w:ascii="Arial" w:hAnsi="Arial" w:cs="Arial"/>
          <w:sz w:val="24"/>
          <w:szCs w:val="24"/>
        </w:rPr>
        <w:t>Abstenerse de participar en actos que impliquen conflicto de intereses o competencia con la sociedad</w:t>
      </w:r>
    </w:p>
    <w:p w14:paraId="6D5EB7D5" w14:textId="77777777" w:rsidR="002055FA" w:rsidRDefault="00C8494E">
      <w:pPr>
        <w:pStyle w:val="Sinespaciado"/>
        <w:numPr>
          <w:ilvl w:val="0"/>
          <w:numId w:val="4"/>
        </w:numPr>
        <w:jc w:val="both"/>
        <w:rPr>
          <w:rFonts w:ascii="Arial" w:hAnsi="Arial" w:cs="Arial"/>
          <w:sz w:val="24"/>
          <w:szCs w:val="24"/>
        </w:rPr>
      </w:pPr>
      <w:r w:rsidRPr="00D4062F">
        <w:rPr>
          <w:rFonts w:ascii="Arial" w:hAnsi="Arial" w:cs="Arial"/>
          <w:sz w:val="24"/>
          <w:szCs w:val="24"/>
        </w:rPr>
        <w:t xml:space="preserve">Cumplir con los compromisos y responsabilidades consignadas en </w:t>
      </w:r>
      <w:r w:rsidR="00393654" w:rsidRPr="00D4062F">
        <w:rPr>
          <w:rFonts w:ascii="Arial" w:hAnsi="Arial" w:cs="Arial"/>
          <w:sz w:val="24"/>
          <w:szCs w:val="24"/>
        </w:rPr>
        <w:t>los estatutos y el código de Buen Gobierno.</w:t>
      </w:r>
    </w:p>
    <w:p w14:paraId="2FE53B3D" w14:textId="69C95F6D" w:rsidR="002055FA" w:rsidRPr="002055FA" w:rsidRDefault="00C8494E">
      <w:pPr>
        <w:pStyle w:val="Sinespaciado"/>
        <w:numPr>
          <w:ilvl w:val="0"/>
          <w:numId w:val="4"/>
        </w:numPr>
        <w:jc w:val="both"/>
        <w:rPr>
          <w:rFonts w:ascii="Arial" w:hAnsi="Arial" w:cs="Arial"/>
          <w:sz w:val="24"/>
          <w:szCs w:val="24"/>
        </w:rPr>
      </w:pPr>
      <w:r w:rsidRPr="002055FA">
        <w:rPr>
          <w:rFonts w:ascii="Arial" w:hAnsi="Arial" w:cs="Arial"/>
          <w:sz w:val="24"/>
        </w:rPr>
        <w:t xml:space="preserve">Aprobar las actas de las sesiones de la Junta Directiva </w:t>
      </w:r>
      <w:r w:rsidR="002055FA" w:rsidRPr="002055FA">
        <w:rPr>
          <w:rFonts w:ascii="Arial" w:hAnsi="Arial" w:cs="Arial"/>
        </w:rPr>
        <w:t xml:space="preserve">dentro de los quince (15) días hábiles siguientes a su recepción, las observaciones a las mismas deberán plantearse y resolverse dentro de ese plazo. </w:t>
      </w:r>
    </w:p>
    <w:p w14:paraId="2CB65357" w14:textId="65BF4683" w:rsidR="002055FA" w:rsidRPr="009D5905" w:rsidRDefault="002055FA" w:rsidP="002055FA">
      <w:pPr>
        <w:pStyle w:val="Prrafodelista"/>
        <w:widowControl/>
        <w:autoSpaceDE/>
        <w:autoSpaceDN/>
        <w:spacing w:line="360" w:lineRule="auto"/>
        <w:ind w:left="720" w:firstLine="0"/>
        <w:contextualSpacing/>
        <w:jc w:val="both"/>
        <w:rPr>
          <w:rFonts w:ascii="Arial" w:hAnsi="Arial" w:cs="Arial"/>
          <w:sz w:val="24"/>
          <w:szCs w:val="24"/>
        </w:rPr>
      </w:pPr>
    </w:p>
    <w:p w14:paraId="15FD6A7B" w14:textId="77777777" w:rsidR="002055FA" w:rsidRPr="009D5905" w:rsidRDefault="002055FA" w:rsidP="002055FA">
      <w:pPr>
        <w:spacing w:line="360" w:lineRule="auto"/>
        <w:contextualSpacing/>
        <w:jc w:val="both"/>
        <w:rPr>
          <w:rFonts w:ascii="Arial" w:hAnsi="Arial" w:cs="Arial"/>
          <w:b/>
          <w:bCs/>
          <w:sz w:val="24"/>
          <w:szCs w:val="24"/>
        </w:rPr>
      </w:pPr>
      <w:r w:rsidRPr="009D5905">
        <w:rPr>
          <w:rFonts w:ascii="Arial" w:hAnsi="Arial" w:cs="Arial"/>
          <w:b/>
          <w:bCs/>
          <w:sz w:val="24"/>
          <w:szCs w:val="24"/>
        </w:rPr>
        <w:t>PROHIBICIONES</w:t>
      </w:r>
    </w:p>
    <w:p w14:paraId="394062EE" w14:textId="249173B7" w:rsidR="002055FA" w:rsidRDefault="002055FA" w:rsidP="009D5905">
      <w:pPr>
        <w:pStyle w:val="Prrafodelista"/>
        <w:widowControl/>
        <w:numPr>
          <w:ilvl w:val="0"/>
          <w:numId w:val="14"/>
        </w:numPr>
        <w:autoSpaceDE/>
        <w:autoSpaceDN/>
        <w:ind w:left="714" w:hanging="357"/>
        <w:contextualSpacing/>
        <w:jc w:val="both"/>
        <w:rPr>
          <w:rFonts w:ascii="Arial" w:hAnsi="Arial" w:cs="Arial"/>
          <w:sz w:val="24"/>
          <w:szCs w:val="24"/>
        </w:rPr>
      </w:pPr>
      <w:r w:rsidRPr="009D5905">
        <w:rPr>
          <w:rFonts w:ascii="Arial" w:hAnsi="Arial" w:cs="Arial"/>
          <w:sz w:val="24"/>
          <w:szCs w:val="24"/>
        </w:rPr>
        <w:t>Abstenerse de dar o recibir obsequios y atenciones relacionados con clientes, proveedores y contratistas, salvo que se trate de artículos promocionales destinados a posicionamiento de imagen y recordación de marca.</w:t>
      </w:r>
    </w:p>
    <w:p w14:paraId="7B10FF75" w14:textId="77777777" w:rsidR="009D5905" w:rsidRPr="009D5905" w:rsidRDefault="009D5905" w:rsidP="009D5905">
      <w:pPr>
        <w:pStyle w:val="Prrafodelista"/>
        <w:widowControl/>
        <w:autoSpaceDE/>
        <w:autoSpaceDN/>
        <w:ind w:left="714" w:firstLine="0"/>
        <w:contextualSpacing/>
        <w:jc w:val="both"/>
        <w:rPr>
          <w:rFonts w:ascii="Arial" w:hAnsi="Arial" w:cs="Arial"/>
          <w:sz w:val="24"/>
          <w:szCs w:val="24"/>
        </w:rPr>
      </w:pPr>
    </w:p>
    <w:p w14:paraId="07EA5093" w14:textId="2F610D1A" w:rsidR="002055FA" w:rsidRPr="009D5905" w:rsidRDefault="002055FA" w:rsidP="009D5905">
      <w:pPr>
        <w:pStyle w:val="Prrafodelista"/>
        <w:widowControl/>
        <w:numPr>
          <w:ilvl w:val="0"/>
          <w:numId w:val="14"/>
        </w:numPr>
        <w:autoSpaceDE/>
        <w:autoSpaceDN/>
        <w:ind w:left="714" w:hanging="357"/>
        <w:contextualSpacing/>
        <w:jc w:val="both"/>
        <w:rPr>
          <w:rFonts w:ascii="Arial" w:hAnsi="Arial" w:cs="Arial"/>
        </w:rPr>
      </w:pPr>
      <w:r w:rsidRPr="009D5905">
        <w:rPr>
          <w:rFonts w:ascii="Arial" w:hAnsi="Arial" w:cs="Arial"/>
          <w:sz w:val="24"/>
          <w:szCs w:val="24"/>
        </w:rPr>
        <w:t>Evitar conflictos de interés, en su</w:t>
      </w:r>
      <w:r w:rsidRPr="002055FA">
        <w:rPr>
          <w:rFonts w:ascii="Arial" w:hAnsi="Arial" w:cs="Arial"/>
        </w:rPr>
        <w:t xml:space="preserve"> rol como miembros de la junta Directiva de la Empresa</w:t>
      </w:r>
    </w:p>
    <w:p w14:paraId="7600EB39" w14:textId="74ECE66E" w:rsidR="002055FA" w:rsidRPr="00F0425E" w:rsidRDefault="002055FA" w:rsidP="002055FA">
      <w:pPr>
        <w:pStyle w:val="Prrafodelista"/>
        <w:widowControl/>
        <w:autoSpaceDE/>
        <w:autoSpaceDN/>
        <w:spacing w:line="360" w:lineRule="auto"/>
        <w:ind w:left="720" w:firstLine="0"/>
        <w:contextualSpacing/>
        <w:jc w:val="both"/>
        <w:rPr>
          <w:rFonts w:ascii="Arial" w:hAnsi="Arial" w:cs="Arial"/>
        </w:rPr>
      </w:pPr>
    </w:p>
    <w:p w14:paraId="64181974" w14:textId="5940B295" w:rsidR="00DD065B" w:rsidRPr="00D4062F" w:rsidRDefault="00EB05A5">
      <w:pPr>
        <w:pStyle w:val="Sinespaciado"/>
        <w:numPr>
          <w:ilvl w:val="0"/>
          <w:numId w:val="2"/>
        </w:numPr>
        <w:jc w:val="center"/>
        <w:rPr>
          <w:rFonts w:ascii="Arial" w:hAnsi="Arial" w:cs="Arial"/>
          <w:b/>
          <w:sz w:val="28"/>
          <w:szCs w:val="24"/>
        </w:rPr>
      </w:pPr>
      <w:r w:rsidRPr="00D4062F">
        <w:rPr>
          <w:rFonts w:ascii="Arial" w:hAnsi="Arial" w:cs="Arial"/>
          <w:b/>
          <w:sz w:val="24"/>
        </w:rPr>
        <w:t>INHABILIDADES, INCOMPATIBILIDADES Y CONFLICTOS DE INTER</w:t>
      </w:r>
      <w:r w:rsidR="006A7C1D" w:rsidRPr="00D4062F">
        <w:rPr>
          <w:rFonts w:ascii="Arial" w:hAnsi="Arial" w:cs="Arial"/>
          <w:b/>
          <w:sz w:val="24"/>
        </w:rPr>
        <w:t>É</w:t>
      </w:r>
      <w:r w:rsidRPr="00D4062F">
        <w:rPr>
          <w:rFonts w:ascii="Arial" w:hAnsi="Arial" w:cs="Arial"/>
          <w:b/>
          <w:sz w:val="24"/>
        </w:rPr>
        <w:t>S</w:t>
      </w:r>
    </w:p>
    <w:p w14:paraId="7F32E698" w14:textId="25D7BA4F" w:rsidR="00DD065B" w:rsidRPr="00D4062F" w:rsidRDefault="00DD065B" w:rsidP="003C4E48">
      <w:pPr>
        <w:pStyle w:val="Sinespaciado"/>
        <w:jc w:val="both"/>
        <w:rPr>
          <w:rFonts w:ascii="Arial" w:hAnsi="Arial" w:cs="Arial"/>
          <w:b/>
          <w:sz w:val="24"/>
          <w:szCs w:val="24"/>
        </w:rPr>
      </w:pPr>
    </w:p>
    <w:p w14:paraId="413AE0AD" w14:textId="6AD37850" w:rsidR="00723400" w:rsidRPr="00D4062F" w:rsidRDefault="00EB05A5">
      <w:pPr>
        <w:pStyle w:val="Sinespaciado"/>
        <w:numPr>
          <w:ilvl w:val="1"/>
          <w:numId w:val="2"/>
        </w:numPr>
        <w:jc w:val="both"/>
        <w:rPr>
          <w:rFonts w:ascii="Arial" w:hAnsi="Arial" w:cs="Arial"/>
          <w:b/>
          <w:sz w:val="24"/>
          <w:szCs w:val="24"/>
        </w:rPr>
      </w:pPr>
      <w:r w:rsidRPr="00D4062F">
        <w:rPr>
          <w:rFonts w:ascii="Arial" w:hAnsi="Arial" w:cs="Arial"/>
          <w:b/>
          <w:sz w:val="24"/>
          <w:szCs w:val="24"/>
        </w:rPr>
        <w:t>INHABILIDADES E INCOMPATIBILIDADES</w:t>
      </w:r>
      <w:r w:rsidR="007251D6" w:rsidRPr="00D4062F">
        <w:rPr>
          <w:rFonts w:ascii="Arial" w:hAnsi="Arial" w:cs="Arial"/>
          <w:b/>
          <w:sz w:val="24"/>
          <w:szCs w:val="24"/>
        </w:rPr>
        <w:t xml:space="preserve">. </w:t>
      </w:r>
      <w:r w:rsidR="005A1E08" w:rsidRPr="00D4062F">
        <w:rPr>
          <w:rFonts w:ascii="Arial" w:hAnsi="Arial" w:cs="Arial"/>
          <w:sz w:val="24"/>
          <w:szCs w:val="24"/>
        </w:rPr>
        <w:t xml:space="preserve">Los miembros de la Junta Directiva de Metroplús S.A., estarán sometidos a las incompatibilidades, las inhabilidades y los conflictos de interés a que se refieren las normas constitucionales y legales, en especial las previstas en el Decreto Ley 128 de 1976, la Ley 80 de 1993, la Ley 1150 de 2007, la Ley 1437 de 2011, la Ley 1474 de 2011, el Código </w:t>
      </w:r>
      <w:r w:rsidR="0063416E" w:rsidRPr="00D4062F">
        <w:rPr>
          <w:rFonts w:ascii="Arial" w:hAnsi="Arial" w:cs="Arial"/>
          <w:sz w:val="24"/>
          <w:szCs w:val="24"/>
        </w:rPr>
        <w:t>General Disciplinario</w:t>
      </w:r>
      <w:r w:rsidR="005A1E08" w:rsidRPr="00D4062F">
        <w:rPr>
          <w:rFonts w:ascii="Arial" w:hAnsi="Arial" w:cs="Arial"/>
          <w:sz w:val="24"/>
          <w:szCs w:val="24"/>
        </w:rPr>
        <w:t>, la Ley 964 de 2005</w:t>
      </w:r>
      <w:r w:rsidR="0080784A" w:rsidRPr="00D4062F">
        <w:rPr>
          <w:rFonts w:ascii="Arial" w:hAnsi="Arial" w:cs="Arial"/>
          <w:sz w:val="24"/>
          <w:szCs w:val="24"/>
        </w:rPr>
        <w:t xml:space="preserve"> y</w:t>
      </w:r>
      <w:r w:rsidR="005A1E08" w:rsidRPr="00D4062F">
        <w:rPr>
          <w:rFonts w:ascii="Arial" w:hAnsi="Arial" w:cs="Arial"/>
          <w:sz w:val="24"/>
          <w:szCs w:val="24"/>
        </w:rPr>
        <w:t xml:space="preserve"> el </w:t>
      </w:r>
      <w:r w:rsidR="00A7196D" w:rsidRPr="00D4062F">
        <w:rPr>
          <w:rFonts w:ascii="Arial" w:hAnsi="Arial" w:cs="Arial"/>
          <w:sz w:val="24"/>
          <w:szCs w:val="24"/>
        </w:rPr>
        <w:t>C</w:t>
      </w:r>
      <w:r w:rsidR="005A1E08" w:rsidRPr="00D4062F">
        <w:rPr>
          <w:rFonts w:ascii="Arial" w:hAnsi="Arial" w:cs="Arial"/>
          <w:sz w:val="24"/>
          <w:szCs w:val="24"/>
        </w:rPr>
        <w:t xml:space="preserve">ódigo de </w:t>
      </w:r>
      <w:r w:rsidR="0080784A" w:rsidRPr="00D4062F">
        <w:rPr>
          <w:rFonts w:ascii="Arial" w:hAnsi="Arial" w:cs="Arial"/>
          <w:sz w:val="24"/>
          <w:szCs w:val="24"/>
        </w:rPr>
        <w:t>B</w:t>
      </w:r>
      <w:r w:rsidR="005A1E08" w:rsidRPr="00D4062F">
        <w:rPr>
          <w:rFonts w:ascii="Arial" w:hAnsi="Arial" w:cs="Arial"/>
          <w:sz w:val="24"/>
          <w:szCs w:val="24"/>
        </w:rPr>
        <w:t xml:space="preserve">uen </w:t>
      </w:r>
      <w:r w:rsidR="00A7196D" w:rsidRPr="00D4062F">
        <w:rPr>
          <w:rFonts w:ascii="Arial" w:hAnsi="Arial" w:cs="Arial"/>
          <w:sz w:val="24"/>
          <w:szCs w:val="24"/>
        </w:rPr>
        <w:t>G</w:t>
      </w:r>
      <w:r w:rsidR="005A1E08" w:rsidRPr="00D4062F">
        <w:rPr>
          <w:rFonts w:ascii="Arial" w:hAnsi="Arial" w:cs="Arial"/>
          <w:sz w:val="24"/>
          <w:szCs w:val="24"/>
        </w:rPr>
        <w:t>obierno</w:t>
      </w:r>
      <w:r w:rsidR="0080784A" w:rsidRPr="00D4062F">
        <w:rPr>
          <w:rFonts w:ascii="Arial" w:hAnsi="Arial" w:cs="Arial"/>
          <w:sz w:val="24"/>
          <w:szCs w:val="24"/>
        </w:rPr>
        <w:t xml:space="preserve">. </w:t>
      </w:r>
      <w:r w:rsidR="005A1E08" w:rsidRPr="00D4062F">
        <w:rPr>
          <w:rFonts w:ascii="Arial" w:hAnsi="Arial" w:cs="Arial"/>
          <w:sz w:val="24"/>
          <w:szCs w:val="24"/>
        </w:rPr>
        <w:t xml:space="preserve"> </w:t>
      </w:r>
    </w:p>
    <w:p w14:paraId="4DBB80F5" w14:textId="77777777" w:rsidR="00723400" w:rsidRPr="00D4062F" w:rsidRDefault="00723400" w:rsidP="00723400">
      <w:pPr>
        <w:pStyle w:val="Sinespaciado"/>
        <w:ind w:left="720"/>
        <w:jc w:val="both"/>
        <w:rPr>
          <w:rFonts w:ascii="Arial" w:hAnsi="Arial" w:cs="Arial"/>
          <w:b/>
          <w:sz w:val="24"/>
          <w:szCs w:val="24"/>
        </w:rPr>
      </w:pPr>
    </w:p>
    <w:p w14:paraId="5E530EC2" w14:textId="16157691" w:rsidR="00723400" w:rsidRPr="00D4062F" w:rsidRDefault="005655ED">
      <w:pPr>
        <w:pStyle w:val="Sinespaciado"/>
        <w:numPr>
          <w:ilvl w:val="1"/>
          <w:numId w:val="2"/>
        </w:numPr>
        <w:jc w:val="both"/>
        <w:rPr>
          <w:rFonts w:ascii="Arial" w:hAnsi="Arial" w:cs="Arial"/>
          <w:sz w:val="24"/>
          <w:szCs w:val="24"/>
        </w:rPr>
      </w:pPr>
      <w:r w:rsidRPr="00D4062F">
        <w:rPr>
          <w:rFonts w:ascii="Arial" w:hAnsi="Arial" w:cs="Arial"/>
          <w:b/>
          <w:sz w:val="24"/>
          <w:szCs w:val="24"/>
        </w:rPr>
        <w:t>CAUSALES DE IMPEDIMENTO Y RECUSACIONES</w:t>
      </w:r>
      <w:r w:rsidR="00723400" w:rsidRPr="00D4062F">
        <w:rPr>
          <w:rFonts w:ascii="Arial" w:hAnsi="Arial" w:cs="Arial"/>
          <w:b/>
          <w:sz w:val="24"/>
          <w:szCs w:val="24"/>
        </w:rPr>
        <w:t xml:space="preserve">. </w:t>
      </w:r>
      <w:bookmarkStart w:id="5" w:name="_Hlk116396656"/>
      <w:bookmarkStart w:id="6" w:name="_Hlk116396547"/>
      <w:r w:rsidR="00723400" w:rsidRPr="00D4062F">
        <w:rPr>
          <w:rFonts w:ascii="Arial" w:hAnsi="Arial" w:cs="Arial"/>
          <w:sz w:val="24"/>
          <w:szCs w:val="24"/>
        </w:rPr>
        <w:t>Cuando el interés público entre en conflicto con el interés particular directo o indirecto de los miembros de la Junta Directiva, éstos deberán declararse impedidos y podrán ser recusados si no manifiestan su impedimento</w:t>
      </w:r>
      <w:bookmarkEnd w:id="5"/>
      <w:r w:rsidR="00723400" w:rsidRPr="00D4062F">
        <w:rPr>
          <w:rFonts w:ascii="Arial" w:hAnsi="Arial" w:cs="Arial"/>
          <w:sz w:val="24"/>
          <w:szCs w:val="24"/>
        </w:rPr>
        <w:t xml:space="preserve">, por las causales establecidas en el Decreto Ley 128 de 1976, la Ley 80 de 1993, la Ley 1150 de 2007, la Ley 1437 de 2011, la Ley 1474 de 2011, el Código Único Disciplinario, la Ley 964 de 2005, el acuerdo de accionistas, el código de buen gobierno y las demás normas vigentes sobre la materia. </w:t>
      </w:r>
    </w:p>
    <w:bookmarkEnd w:id="6"/>
    <w:p w14:paraId="4BC72155" w14:textId="3156A2C8" w:rsidR="007251D6" w:rsidRPr="00D4062F" w:rsidRDefault="007251D6" w:rsidP="003C4E48">
      <w:pPr>
        <w:pStyle w:val="Sinespaciado"/>
        <w:jc w:val="both"/>
        <w:rPr>
          <w:rFonts w:ascii="Arial" w:hAnsi="Arial" w:cs="Arial"/>
          <w:b/>
          <w:sz w:val="28"/>
          <w:szCs w:val="24"/>
        </w:rPr>
      </w:pPr>
    </w:p>
    <w:p w14:paraId="0D0D0D32" w14:textId="47F3B68E" w:rsidR="007251D6" w:rsidRPr="00D4062F" w:rsidRDefault="007251D6">
      <w:pPr>
        <w:pStyle w:val="Sinespaciado"/>
        <w:numPr>
          <w:ilvl w:val="1"/>
          <w:numId w:val="2"/>
        </w:numPr>
        <w:jc w:val="both"/>
        <w:rPr>
          <w:rFonts w:ascii="Arial" w:hAnsi="Arial" w:cs="Arial"/>
          <w:sz w:val="24"/>
          <w:szCs w:val="24"/>
        </w:rPr>
      </w:pPr>
      <w:r w:rsidRPr="00D4062F">
        <w:rPr>
          <w:rFonts w:ascii="Arial" w:hAnsi="Arial" w:cs="Arial"/>
          <w:b/>
          <w:sz w:val="24"/>
          <w:szCs w:val="24"/>
        </w:rPr>
        <w:t>CONFLICTO</w:t>
      </w:r>
      <w:r w:rsidR="006A745C" w:rsidRPr="00D4062F">
        <w:rPr>
          <w:rFonts w:ascii="Arial" w:hAnsi="Arial" w:cs="Arial"/>
          <w:b/>
          <w:sz w:val="24"/>
          <w:szCs w:val="24"/>
        </w:rPr>
        <w:t>S</w:t>
      </w:r>
      <w:r w:rsidRPr="00D4062F">
        <w:rPr>
          <w:rFonts w:ascii="Arial" w:hAnsi="Arial" w:cs="Arial"/>
          <w:b/>
          <w:sz w:val="24"/>
          <w:szCs w:val="24"/>
        </w:rPr>
        <w:t xml:space="preserve"> DE INTER</w:t>
      </w:r>
      <w:r w:rsidR="006A745C" w:rsidRPr="00D4062F">
        <w:rPr>
          <w:rFonts w:ascii="Arial" w:hAnsi="Arial" w:cs="Arial"/>
          <w:b/>
          <w:sz w:val="24"/>
          <w:szCs w:val="24"/>
        </w:rPr>
        <w:t>ÉS</w:t>
      </w:r>
      <w:r w:rsidRPr="00D4062F">
        <w:rPr>
          <w:rFonts w:ascii="Arial" w:hAnsi="Arial" w:cs="Arial"/>
          <w:b/>
          <w:sz w:val="24"/>
          <w:szCs w:val="24"/>
        </w:rPr>
        <w:t xml:space="preserve">. </w:t>
      </w:r>
      <w:bookmarkStart w:id="7" w:name="_Hlk116396735"/>
      <w:r w:rsidR="003F596B" w:rsidRPr="00D4062F">
        <w:rPr>
          <w:rFonts w:ascii="Arial" w:hAnsi="Arial" w:cs="Arial"/>
          <w:bCs/>
          <w:sz w:val="24"/>
          <w:szCs w:val="24"/>
        </w:rPr>
        <w:t>Se entenderá que hay conflicto de interés cuando se presente cualquiera de los eventos descritos en el artículo 11 de la Ley 1437 de 2011 y demás normas que la modifiquen, adicionen o complementen</w:t>
      </w:r>
      <w:r w:rsidR="00825D0E" w:rsidRPr="00D4062F">
        <w:rPr>
          <w:rFonts w:ascii="Arial" w:hAnsi="Arial" w:cs="Arial"/>
          <w:bCs/>
          <w:sz w:val="24"/>
          <w:szCs w:val="24"/>
        </w:rPr>
        <w:t>.</w:t>
      </w:r>
    </w:p>
    <w:bookmarkEnd w:id="7"/>
    <w:p w14:paraId="7BE01D6C" w14:textId="42C6A93B" w:rsidR="00971998" w:rsidRPr="00D4062F" w:rsidRDefault="00971998" w:rsidP="00F00634">
      <w:pPr>
        <w:pStyle w:val="Sinespaciado"/>
        <w:jc w:val="both"/>
        <w:rPr>
          <w:rFonts w:ascii="Arial" w:hAnsi="Arial" w:cs="Arial"/>
          <w:sz w:val="24"/>
          <w:szCs w:val="24"/>
        </w:rPr>
      </w:pPr>
    </w:p>
    <w:p w14:paraId="5A571572" w14:textId="6F3E1600" w:rsidR="003F596B" w:rsidRPr="00D4062F" w:rsidRDefault="003F596B" w:rsidP="00F00634">
      <w:pPr>
        <w:pStyle w:val="Sinespaciado"/>
        <w:ind w:left="720"/>
        <w:jc w:val="both"/>
        <w:rPr>
          <w:rFonts w:ascii="Arial" w:hAnsi="Arial" w:cs="Arial"/>
          <w:sz w:val="24"/>
          <w:szCs w:val="24"/>
        </w:rPr>
      </w:pPr>
      <w:r w:rsidRPr="00D4062F">
        <w:rPr>
          <w:rFonts w:ascii="Arial" w:hAnsi="Arial" w:cs="Arial"/>
          <w:sz w:val="24"/>
          <w:szCs w:val="24"/>
        </w:rPr>
        <w:t>Será deber de los miembros de la Junta Directiva abstenerse de actuar cuando exista una situación de conflicto que le impida ejercer sus funciones de forma objetiva, imparcial e independiente.</w:t>
      </w:r>
    </w:p>
    <w:p w14:paraId="723EFE96" w14:textId="77777777" w:rsidR="00825D0E" w:rsidRPr="00D4062F" w:rsidRDefault="00825D0E" w:rsidP="00946D94">
      <w:pPr>
        <w:pStyle w:val="Sinespaciado"/>
        <w:ind w:left="360"/>
        <w:jc w:val="both"/>
        <w:rPr>
          <w:rFonts w:ascii="Arial" w:hAnsi="Arial" w:cs="Arial"/>
          <w:sz w:val="24"/>
          <w:szCs w:val="24"/>
        </w:rPr>
      </w:pPr>
    </w:p>
    <w:p w14:paraId="458B3FE6" w14:textId="574ACCA8" w:rsidR="001C3077" w:rsidRPr="00D4062F" w:rsidRDefault="001C3077">
      <w:pPr>
        <w:pStyle w:val="Ttulo2"/>
        <w:numPr>
          <w:ilvl w:val="1"/>
          <w:numId w:val="2"/>
        </w:numPr>
        <w:spacing w:before="0" w:line="240" w:lineRule="auto"/>
        <w:rPr>
          <w:rFonts w:ascii="Arial" w:hAnsi="Arial" w:cs="Arial"/>
          <w:b/>
          <w:bCs/>
          <w:color w:val="000000" w:themeColor="text1"/>
          <w:sz w:val="24"/>
          <w:szCs w:val="24"/>
        </w:rPr>
      </w:pPr>
      <w:bookmarkStart w:id="8" w:name="_Toc97142879"/>
      <w:r w:rsidRPr="00D4062F">
        <w:rPr>
          <w:rFonts w:ascii="Arial" w:hAnsi="Arial" w:cs="Arial"/>
          <w:b/>
          <w:bCs/>
          <w:color w:val="000000" w:themeColor="text1"/>
          <w:sz w:val="24"/>
          <w:szCs w:val="24"/>
        </w:rPr>
        <w:t>PROCEDIMIENTO.</w:t>
      </w:r>
      <w:bookmarkEnd w:id="8"/>
      <w:r w:rsidRPr="00D4062F">
        <w:rPr>
          <w:rFonts w:ascii="Arial" w:hAnsi="Arial" w:cs="Arial"/>
          <w:b/>
          <w:bCs/>
          <w:color w:val="000000" w:themeColor="text1"/>
          <w:sz w:val="24"/>
          <w:szCs w:val="24"/>
        </w:rPr>
        <w:t xml:space="preserve"> </w:t>
      </w:r>
    </w:p>
    <w:p w14:paraId="0A1F348C" w14:textId="77777777" w:rsidR="001C3077" w:rsidRPr="00D4062F" w:rsidRDefault="001C3077" w:rsidP="004D24DD">
      <w:pPr>
        <w:jc w:val="both"/>
        <w:rPr>
          <w:rFonts w:ascii="Arial" w:hAnsi="Arial" w:cs="Arial"/>
          <w:sz w:val="24"/>
          <w:szCs w:val="24"/>
        </w:rPr>
      </w:pPr>
    </w:p>
    <w:p w14:paraId="6A2F981A" w14:textId="1C20A471" w:rsidR="001C3077" w:rsidRPr="00D4062F" w:rsidRDefault="001C3077" w:rsidP="004D24DD">
      <w:pPr>
        <w:jc w:val="both"/>
        <w:rPr>
          <w:rFonts w:ascii="Arial" w:hAnsi="Arial" w:cs="Arial"/>
          <w:sz w:val="24"/>
          <w:szCs w:val="24"/>
        </w:rPr>
      </w:pPr>
      <w:r w:rsidRPr="00D4062F">
        <w:rPr>
          <w:rFonts w:ascii="Arial" w:hAnsi="Arial" w:cs="Arial"/>
          <w:sz w:val="24"/>
          <w:szCs w:val="24"/>
        </w:rPr>
        <w:t xml:space="preserve">Sin perjuicio del procedimiento establecido en el Código de Procedimiento Administrativo y de lo Contencioso Administrativo y en el Código de Buen Gobierno de la </w:t>
      </w:r>
      <w:r w:rsidR="001E6465" w:rsidRPr="00D4062F">
        <w:rPr>
          <w:rFonts w:ascii="Arial" w:hAnsi="Arial" w:cs="Arial"/>
          <w:sz w:val="24"/>
          <w:szCs w:val="24"/>
        </w:rPr>
        <w:t>Empresa</w:t>
      </w:r>
      <w:r w:rsidRPr="00D4062F">
        <w:rPr>
          <w:rFonts w:ascii="Arial" w:hAnsi="Arial" w:cs="Arial"/>
          <w:sz w:val="24"/>
          <w:szCs w:val="24"/>
        </w:rPr>
        <w:t xml:space="preserve">, el integrante de la Junta Directiva que se encuentre en una de las causales de impedimento, inhabilidad, incompatibilidad o conflicto de intereses, lo manifestará una vez tenga conocimiento, en forma motivada y antes de iniciar la deliberación, a los demás integrantes, con el objeto de que la Junta Directiva como órgano colegiado decida sobre la existencia del conflicto y su forma de manejo. </w:t>
      </w:r>
    </w:p>
    <w:p w14:paraId="3EEB14F5" w14:textId="77777777" w:rsidR="001C3077" w:rsidRPr="00D4062F" w:rsidRDefault="001C3077" w:rsidP="004D24DD">
      <w:pPr>
        <w:jc w:val="both"/>
        <w:rPr>
          <w:rFonts w:ascii="Arial" w:hAnsi="Arial" w:cs="Arial"/>
          <w:sz w:val="24"/>
          <w:szCs w:val="24"/>
        </w:rPr>
      </w:pPr>
    </w:p>
    <w:p w14:paraId="5B8FC9FA" w14:textId="2DE580B0" w:rsidR="001C3077" w:rsidRPr="00D4062F" w:rsidRDefault="001C3077" w:rsidP="004D24DD">
      <w:pPr>
        <w:jc w:val="both"/>
        <w:rPr>
          <w:rFonts w:ascii="Arial" w:hAnsi="Arial" w:cs="Arial"/>
          <w:sz w:val="24"/>
          <w:szCs w:val="24"/>
        </w:rPr>
      </w:pPr>
      <w:r w:rsidRPr="00D4062F">
        <w:rPr>
          <w:rFonts w:ascii="Arial" w:hAnsi="Arial" w:cs="Arial"/>
          <w:sz w:val="24"/>
          <w:szCs w:val="24"/>
        </w:rPr>
        <w:t>Cuando no existiere quorum o se disolviera por alguna de las causales de impedimento de los miembros</w:t>
      </w:r>
      <w:r w:rsidR="00483506" w:rsidRPr="00D4062F">
        <w:rPr>
          <w:rFonts w:ascii="Arial" w:hAnsi="Arial" w:cs="Arial"/>
          <w:sz w:val="24"/>
          <w:szCs w:val="24"/>
        </w:rPr>
        <w:t xml:space="preserve">, sus suplentes </w:t>
      </w:r>
      <w:r w:rsidRPr="00D4062F">
        <w:rPr>
          <w:rFonts w:ascii="Arial" w:hAnsi="Arial" w:cs="Arial"/>
          <w:sz w:val="24"/>
          <w:szCs w:val="24"/>
        </w:rPr>
        <w:t xml:space="preserve">o delegados, el representante legal de la entidad a la que pertenecieren designará su reemplazo como miembro ad-hoc y la sesión se realizará dentro de los tres (3) días siguientes a la manifestación del impedimento, de manera presencial o no presencial. </w:t>
      </w:r>
    </w:p>
    <w:p w14:paraId="364466E5" w14:textId="77777777" w:rsidR="001C3077" w:rsidRPr="00D4062F" w:rsidRDefault="001C3077" w:rsidP="004D24DD">
      <w:pPr>
        <w:jc w:val="both"/>
        <w:rPr>
          <w:rFonts w:ascii="Arial" w:hAnsi="Arial" w:cs="Arial"/>
          <w:sz w:val="24"/>
          <w:szCs w:val="24"/>
        </w:rPr>
      </w:pPr>
    </w:p>
    <w:p w14:paraId="792C2851" w14:textId="77777777" w:rsidR="001C3077" w:rsidRPr="00D4062F" w:rsidRDefault="001C3077" w:rsidP="004D24DD">
      <w:pPr>
        <w:jc w:val="both"/>
        <w:rPr>
          <w:rFonts w:ascii="Arial" w:hAnsi="Arial" w:cs="Arial"/>
          <w:sz w:val="24"/>
          <w:szCs w:val="24"/>
        </w:rPr>
      </w:pPr>
      <w:r w:rsidRPr="00D4062F">
        <w:rPr>
          <w:rFonts w:ascii="Arial" w:hAnsi="Arial" w:cs="Arial"/>
          <w:sz w:val="24"/>
          <w:szCs w:val="24"/>
        </w:rPr>
        <w:t xml:space="preserve">En caso de que la causal de impedimento recaiga sobre el Presidente de la Junta Directiva y cuando coexistiere el quorum, la Junta Directiva designará el funcionario que presidirá la sesión. </w:t>
      </w:r>
    </w:p>
    <w:p w14:paraId="2E13B66B" w14:textId="77777777" w:rsidR="001C3077" w:rsidRPr="00D4062F" w:rsidRDefault="001C3077" w:rsidP="004D24DD">
      <w:pPr>
        <w:jc w:val="both"/>
        <w:rPr>
          <w:rFonts w:ascii="Arial" w:hAnsi="Arial" w:cs="Arial"/>
          <w:b/>
          <w:sz w:val="24"/>
          <w:szCs w:val="24"/>
        </w:rPr>
      </w:pPr>
    </w:p>
    <w:p w14:paraId="4549FE9D" w14:textId="007AD9BC" w:rsidR="001C3077" w:rsidRPr="00D4062F" w:rsidRDefault="001C3077">
      <w:pPr>
        <w:pStyle w:val="Ttulo2"/>
        <w:numPr>
          <w:ilvl w:val="1"/>
          <w:numId w:val="2"/>
        </w:numPr>
        <w:spacing w:before="0" w:line="240" w:lineRule="auto"/>
        <w:rPr>
          <w:rFonts w:ascii="Arial" w:hAnsi="Arial" w:cs="Arial"/>
          <w:b/>
          <w:bCs/>
          <w:color w:val="000000" w:themeColor="text1"/>
          <w:sz w:val="24"/>
          <w:szCs w:val="24"/>
        </w:rPr>
      </w:pPr>
      <w:bookmarkStart w:id="9" w:name="_Toc97142880"/>
      <w:r w:rsidRPr="00D4062F">
        <w:rPr>
          <w:rFonts w:ascii="Arial" w:hAnsi="Arial" w:cs="Arial"/>
          <w:b/>
          <w:bCs/>
          <w:color w:val="000000" w:themeColor="text1"/>
          <w:sz w:val="24"/>
          <w:szCs w:val="24"/>
        </w:rPr>
        <w:t>DECISIÓN Y MANEJO DE LOS CONFLICTOS DE INTERÉS.</w:t>
      </w:r>
      <w:bookmarkEnd w:id="9"/>
      <w:r w:rsidRPr="00D4062F">
        <w:rPr>
          <w:rFonts w:ascii="Arial" w:hAnsi="Arial" w:cs="Arial"/>
          <w:b/>
          <w:bCs/>
          <w:color w:val="000000" w:themeColor="text1"/>
          <w:sz w:val="24"/>
          <w:szCs w:val="24"/>
        </w:rPr>
        <w:t xml:space="preserve"> </w:t>
      </w:r>
    </w:p>
    <w:p w14:paraId="42B99B69" w14:textId="77777777" w:rsidR="001C3077" w:rsidRPr="00D4062F" w:rsidRDefault="001C3077" w:rsidP="004D24DD">
      <w:pPr>
        <w:jc w:val="both"/>
        <w:rPr>
          <w:rFonts w:ascii="Arial" w:hAnsi="Arial" w:cs="Arial"/>
          <w:b/>
          <w:sz w:val="24"/>
          <w:szCs w:val="24"/>
        </w:rPr>
      </w:pPr>
    </w:p>
    <w:p w14:paraId="658BE4D5" w14:textId="77777777" w:rsidR="001C3077" w:rsidRPr="00D4062F" w:rsidRDefault="001C3077" w:rsidP="004D24DD">
      <w:pPr>
        <w:jc w:val="both"/>
        <w:rPr>
          <w:rFonts w:ascii="Arial" w:hAnsi="Arial" w:cs="Arial"/>
          <w:sz w:val="24"/>
          <w:szCs w:val="24"/>
        </w:rPr>
      </w:pPr>
      <w:r w:rsidRPr="00D4062F">
        <w:rPr>
          <w:rFonts w:ascii="Arial" w:hAnsi="Arial" w:cs="Arial"/>
          <w:sz w:val="24"/>
          <w:szCs w:val="24"/>
        </w:rPr>
        <w:t>La Junta Directiva deberá pronunciarse sobre los potenciales conflictos, así:</w:t>
      </w:r>
    </w:p>
    <w:p w14:paraId="42D6A97A" w14:textId="77777777" w:rsidR="001C3077" w:rsidRPr="00D4062F" w:rsidRDefault="001C3077" w:rsidP="004D24DD">
      <w:pPr>
        <w:jc w:val="both"/>
        <w:rPr>
          <w:rFonts w:ascii="Arial" w:hAnsi="Arial" w:cs="Arial"/>
          <w:sz w:val="24"/>
          <w:szCs w:val="24"/>
        </w:rPr>
      </w:pPr>
    </w:p>
    <w:p w14:paraId="40308EF4" w14:textId="77777777" w:rsidR="001C3077" w:rsidRPr="00D4062F" w:rsidRDefault="001C3077">
      <w:pPr>
        <w:pStyle w:val="Prrafodelista"/>
        <w:widowControl/>
        <w:numPr>
          <w:ilvl w:val="0"/>
          <w:numId w:val="7"/>
        </w:numPr>
        <w:autoSpaceDE/>
        <w:autoSpaceDN/>
        <w:contextualSpacing/>
        <w:jc w:val="both"/>
        <w:rPr>
          <w:rFonts w:ascii="Arial" w:hAnsi="Arial" w:cs="Arial"/>
          <w:sz w:val="24"/>
          <w:szCs w:val="24"/>
        </w:rPr>
      </w:pPr>
      <w:r w:rsidRPr="00D4062F">
        <w:rPr>
          <w:rFonts w:ascii="Arial" w:hAnsi="Arial" w:cs="Arial"/>
          <w:sz w:val="24"/>
          <w:szCs w:val="24"/>
        </w:rPr>
        <w:t xml:space="preserve">Inexistente: </w:t>
      </w:r>
    </w:p>
    <w:p w14:paraId="21E8F41E" w14:textId="77777777" w:rsidR="001C3077" w:rsidRPr="00D4062F" w:rsidRDefault="001C3077" w:rsidP="004D24DD">
      <w:pPr>
        <w:jc w:val="both"/>
        <w:rPr>
          <w:rFonts w:ascii="Arial" w:hAnsi="Arial" w:cs="Arial"/>
          <w:sz w:val="24"/>
          <w:szCs w:val="24"/>
        </w:rPr>
      </w:pPr>
    </w:p>
    <w:p w14:paraId="00E9F5B3" w14:textId="77777777" w:rsidR="001C3077" w:rsidRPr="00D4062F" w:rsidRDefault="001C3077" w:rsidP="004D24DD">
      <w:pPr>
        <w:jc w:val="both"/>
        <w:rPr>
          <w:rFonts w:ascii="Arial" w:hAnsi="Arial" w:cs="Arial"/>
          <w:sz w:val="24"/>
          <w:szCs w:val="24"/>
        </w:rPr>
      </w:pPr>
      <w:r w:rsidRPr="00D4062F">
        <w:rPr>
          <w:rFonts w:ascii="Arial" w:hAnsi="Arial" w:cs="Arial"/>
          <w:sz w:val="24"/>
          <w:szCs w:val="24"/>
        </w:rPr>
        <w:t xml:space="preserve">Se identifica que NO EXISTE un potencial conflicto de intereses, cuando el miembro de Junta Directiva declara un interés que no guarda ninguna relación directa con el tema en discusión o deliberación o con la labor a desempeñar. </w:t>
      </w:r>
    </w:p>
    <w:p w14:paraId="2A837C7E" w14:textId="77777777" w:rsidR="001C3077" w:rsidRPr="00D4062F" w:rsidRDefault="001C3077" w:rsidP="004D24DD">
      <w:pPr>
        <w:jc w:val="both"/>
        <w:rPr>
          <w:rFonts w:ascii="Arial" w:hAnsi="Arial" w:cs="Arial"/>
          <w:sz w:val="24"/>
          <w:szCs w:val="24"/>
        </w:rPr>
      </w:pPr>
    </w:p>
    <w:p w14:paraId="114BA48D" w14:textId="77777777" w:rsidR="001C3077" w:rsidRPr="00D4062F" w:rsidRDefault="001C3077">
      <w:pPr>
        <w:pStyle w:val="Prrafodelista"/>
        <w:widowControl/>
        <w:numPr>
          <w:ilvl w:val="0"/>
          <w:numId w:val="7"/>
        </w:numPr>
        <w:autoSpaceDE/>
        <w:autoSpaceDN/>
        <w:contextualSpacing/>
        <w:jc w:val="both"/>
        <w:rPr>
          <w:rFonts w:ascii="Arial" w:hAnsi="Arial" w:cs="Arial"/>
          <w:sz w:val="24"/>
          <w:szCs w:val="24"/>
        </w:rPr>
      </w:pPr>
      <w:r w:rsidRPr="00D4062F">
        <w:rPr>
          <w:rFonts w:ascii="Arial" w:hAnsi="Arial" w:cs="Arial"/>
          <w:sz w:val="24"/>
          <w:szCs w:val="24"/>
        </w:rPr>
        <w:t xml:space="preserve">Existente: </w:t>
      </w:r>
    </w:p>
    <w:p w14:paraId="1DF46BBC" w14:textId="77777777" w:rsidR="001C3077" w:rsidRPr="00D4062F" w:rsidRDefault="001C3077" w:rsidP="004D24DD">
      <w:pPr>
        <w:jc w:val="both"/>
        <w:rPr>
          <w:rFonts w:ascii="Arial" w:hAnsi="Arial" w:cs="Arial"/>
          <w:sz w:val="24"/>
          <w:szCs w:val="24"/>
        </w:rPr>
      </w:pPr>
    </w:p>
    <w:p w14:paraId="44D5D776" w14:textId="77777777" w:rsidR="001C3077" w:rsidRPr="00D4062F" w:rsidRDefault="001C3077" w:rsidP="004D24DD">
      <w:pPr>
        <w:jc w:val="both"/>
        <w:rPr>
          <w:rFonts w:ascii="Arial" w:hAnsi="Arial" w:cs="Arial"/>
          <w:sz w:val="24"/>
          <w:szCs w:val="24"/>
        </w:rPr>
      </w:pPr>
      <w:r w:rsidRPr="00D4062F">
        <w:rPr>
          <w:rFonts w:ascii="Arial" w:hAnsi="Arial" w:cs="Arial"/>
          <w:sz w:val="24"/>
          <w:szCs w:val="24"/>
        </w:rPr>
        <w:t xml:space="preserve">Se identifica que EXISTE cuando a consideración de la Junta Directiva la situación alegada por uno de sus miembros pueda afectar o influenciar en alguna manera su juicio, respecto al tema en discusión o deliberación, sin que esto implique necesariamente que se restrinja totalmente su participación o vinculación. </w:t>
      </w:r>
    </w:p>
    <w:p w14:paraId="43B6A71B" w14:textId="77777777" w:rsidR="004D24DD" w:rsidRPr="00D4062F" w:rsidRDefault="004D24DD" w:rsidP="004D24DD">
      <w:pPr>
        <w:jc w:val="both"/>
        <w:rPr>
          <w:rFonts w:ascii="Arial" w:hAnsi="Arial" w:cs="Arial"/>
          <w:sz w:val="24"/>
          <w:szCs w:val="24"/>
        </w:rPr>
      </w:pPr>
    </w:p>
    <w:p w14:paraId="52DACF45" w14:textId="36039D4F" w:rsidR="001C3077" w:rsidRPr="00D4062F" w:rsidRDefault="001C3077" w:rsidP="004D24DD">
      <w:pPr>
        <w:jc w:val="both"/>
        <w:rPr>
          <w:rFonts w:ascii="Arial" w:hAnsi="Arial" w:cs="Arial"/>
          <w:sz w:val="24"/>
          <w:szCs w:val="24"/>
        </w:rPr>
      </w:pPr>
      <w:r w:rsidRPr="00D4062F">
        <w:rPr>
          <w:rFonts w:ascii="Arial" w:hAnsi="Arial" w:cs="Arial"/>
          <w:sz w:val="24"/>
          <w:szCs w:val="24"/>
        </w:rPr>
        <w:t xml:space="preserve">Evaluados los tipos de conflictos de intereses, se determinará las medidas a seguir, siempre y cuando no impliquen la remoción del respectivo miembro, dentro de las cuales se encuentran: </w:t>
      </w:r>
    </w:p>
    <w:p w14:paraId="0D8B2A8C" w14:textId="77777777" w:rsidR="004D24DD" w:rsidRPr="00D4062F" w:rsidRDefault="004D24DD" w:rsidP="004D24DD">
      <w:pPr>
        <w:jc w:val="both"/>
        <w:rPr>
          <w:rFonts w:ascii="Arial" w:hAnsi="Arial" w:cs="Arial"/>
          <w:sz w:val="24"/>
          <w:szCs w:val="24"/>
        </w:rPr>
      </w:pPr>
    </w:p>
    <w:p w14:paraId="36D1D70D" w14:textId="6B8ADC10" w:rsidR="004D24DD" w:rsidRPr="00D4062F" w:rsidRDefault="001C3077">
      <w:pPr>
        <w:pStyle w:val="Prrafodelista"/>
        <w:numPr>
          <w:ilvl w:val="0"/>
          <w:numId w:val="9"/>
        </w:numPr>
        <w:jc w:val="both"/>
        <w:rPr>
          <w:rFonts w:ascii="Arial" w:hAnsi="Arial" w:cs="Arial"/>
          <w:sz w:val="24"/>
          <w:szCs w:val="24"/>
        </w:rPr>
      </w:pPr>
      <w:r w:rsidRPr="00D4062F">
        <w:rPr>
          <w:rFonts w:ascii="Arial" w:hAnsi="Arial" w:cs="Arial"/>
          <w:sz w:val="24"/>
          <w:szCs w:val="24"/>
        </w:rPr>
        <w:t xml:space="preserve">Se permite la participación en la totalidad de las deliberaciones para las que fue convocado, sin voto. </w:t>
      </w:r>
    </w:p>
    <w:p w14:paraId="49293ADD" w14:textId="77777777" w:rsidR="004D24DD" w:rsidRPr="00D4062F" w:rsidRDefault="004D24DD" w:rsidP="004D24DD">
      <w:pPr>
        <w:pStyle w:val="Prrafodelista"/>
        <w:ind w:left="720" w:firstLine="0"/>
        <w:jc w:val="both"/>
        <w:rPr>
          <w:rFonts w:ascii="Arial" w:hAnsi="Arial" w:cs="Arial"/>
          <w:sz w:val="24"/>
          <w:szCs w:val="24"/>
        </w:rPr>
      </w:pPr>
    </w:p>
    <w:p w14:paraId="034F2A68" w14:textId="6084265B" w:rsidR="004D24DD" w:rsidRPr="00D4062F" w:rsidRDefault="001C3077">
      <w:pPr>
        <w:pStyle w:val="Prrafodelista"/>
        <w:numPr>
          <w:ilvl w:val="0"/>
          <w:numId w:val="9"/>
        </w:numPr>
        <w:jc w:val="both"/>
        <w:rPr>
          <w:rFonts w:ascii="Arial" w:hAnsi="Arial" w:cs="Arial"/>
          <w:sz w:val="24"/>
          <w:szCs w:val="24"/>
        </w:rPr>
      </w:pPr>
      <w:r w:rsidRPr="00D4062F">
        <w:rPr>
          <w:rFonts w:ascii="Arial" w:hAnsi="Arial" w:cs="Arial"/>
          <w:sz w:val="24"/>
          <w:szCs w:val="24"/>
        </w:rPr>
        <w:t xml:space="preserve">Se limita su participación en los temas en los que se identifique que su intervención no estará afectada por los intereses declarados. </w:t>
      </w:r>
    </w:p>
    <w:p w14:paraId="48C04CB2" w14:textId="77777777" w:rsidR="004D24DD" w:rsidRPr="00D4062F" w:rsidRDefault="004D24DD" w:rsidP="004D24DD">
      <w:pPr>
        <w:jc w:val="both"/>
        <w:rPr>
          <w:rFonts w:ascii="Arial" w:hAnsi="Arial" w:cs="Arial"/>
          <w:sz w:val="24"/>
          <w:szCs w:val="24"/>
        </w:rPr>
      </w:pPr>
    </w:p>
    <w:p w14:paraId="5C7670DD" w14:textId="3B172E12" w:rsidR="001C3077" w:rsidRPr="00D4062F" w:rsidRDefault="001C3077">
      <w:pPr>
        <w:pStyle w:val="Prrafodelista"/>
        <w:numPr>
          <w:ilvl w:val="0"/>
          <w:numId w:val="9"/>
        </w:numPr>
        <w:jc w:val="both"/>
        <w:rPr>
          <w:rFonts w:ascii="Arial" w:hAnsi="Arial" w:cs="Arial"/>
          <w:sz w:val="24"/>
          <w:szCs w:val="24"/>
        </w:rPr>
      </w:pPr>
      <w:r w:rsidRPr="00D4062F">
        <w:rPr>
          <w:rFonts w:ascii="Arial" w:hAnsi="Arial" w:cs="Arial"/>
          <w:sz w:val="24"/>
          <w:szCs w:val="24"/>
        </w:rPr>
        <w:t>Se excluye de participar en cualquiera de las deliberaciones independiente del tema que se esté tratando. Los límites de la participación serán definidos por la Junta Directiva.</w:t>
      </w:r>
    </w:p>
    <w:p w14:paraId="46DFA893" w14:textId="0D52F9A7" w:rsidR="001C3077" w:rsidRPr="00D4062F" w:rsidRDefault="001C3077" w:rsidP="00946D94">
      <w:pPr>
        <w:pStyle w:val="Sinespaciado"/>
        <w:ind w:left="360"/>
        <w:jc w:val="both"/>
        <w:rPr>
          <w:rFonts w:ascii="Arial" w:hAnsi="Arial" w:cs="Arial"/>
          <w:sz w:val="24"/>
          <w:szCs w:val="24"/>
        </w:rPr>
      </w:pPr>
    </w:p>
    <w:p w14:paraId="434044DF" w14:textId="139F0A9D" w:rsidR="001C3077" w:rsidRPr="00D4062F" w:rsidRDefault="001C3077" w:rsidP="00946D94">
      <w:pPr>
        <w:pStyle w:val="Sinespaciado"/>
        <w:ind w:left="360"/>
        <w:jc w:val="both"/>
        <w:rPr>
          <w:rFonts w:ascii="Arial" w:hAnsi="Arial" w:cs="Arial"/>
          <w:sz w:val="24"/>
          <w:szCs w:val="24"/>
        </w:rPr>
      </w:pPr>
    </w:p>
    <w:p w14:paraId="05311150" w14:textId="74ADC85B" w:rsidR="00564E16" w:rsidRDefault="00564E16">
      <w:pPr>
        <w:pStyle w:val="Sinespaciado"/>
        <w:numPr>
          <w:ilvl w:val="0"/>
          <w:numId w:val="2"/>
        </w:numPr>
        <w:jc w:val="center"/>
        <w:rPr>
          <w:rFonts w:ascii="Arial" w:hAnsi="Arial" w:cs="Arial"/>
          <w:b/>
          <w:sz w:val="24"/>
          <w:szCs w:val="24"/>
        </w:rPr>
      </w:pPr>
      <w:r>
        <w:rPr>
          <w:rFonts w:ascii="Arial" w:hAnsi="Arial" w:cs="Arial"/>
          <w:b/>
          <w:sz w:val="24"/>
          <w:szCs w:val="24"/>
        </w:rPr>
        <w:t>REMUNERACIÓN, VIÁTICOS Y PÓLIZA DE RESPONSABILIDAD</w:t>
      </w:r>
    </w:p>
    <w:p w14:paraId="5D4DD202" w14:textId="0D7E7896" w:rsidR="00564E16" w:rsidRDefault="00564E16" w:rsidP="00564E16">
      <w:pPr>
        <w:pStyle w:val="Sinespaciado"/>
        <w:ind w:left="360"/>
        <w:rPr>
          <w:rFonts w:ascii="Arial" w:hAnsi="Arial" w:cs="Arial"/>
          <w:b/>
          <w:sz w:val="24"/>
          <w:szCs w:val="24"/>
        </w:rPr>
      </w:pPr>
    </w:p>
    <w:p w14:paraId="4B282618" w14:textId="77777777" w:rsidR="00564E16" w:rsidRPr="00D4062F" w:rsidRDefault="00564E16">
      <w:pPr>
        <w:pStyle w:val="Sinespaciado"/>
        <w:numPr>
          <w:ilvl w:val="1"/>
          <w:numId w:val="2"/>
        </w:numPr>
        <w:jc w:val="both"/>
        <w:rPr>
          <w:rFonts w:ascii="Arial" w:hAnsi="Arial" w:cs="Arial"/>
          <w:b/>
          <w:bCs/>
          <w:sz w:val="24"/>
          <w:szCs w:val="24"/>
        </w:rPr>
      </w:pPr>
      <w:r w:rsidRPr="00D4062F">
        <w:rPr>
          <w:rFonts w:ascii="Arial" w:hAnsi="Arial" w:cs="Arial"/>
          <w:b/>
          <w:bCs/>
          <w:sz w:val="24"/>
          <w:szCs w:val="24"/>
        </w:rPr>
        <w:t xml:space="preserve">HONORARIOS.  </w:t>
      </w:r>
      <w:r w:rsidRPr="00D4062F">
        <w:rPr>
          <w:rFonts w:ascii="Arial" w:hAnsi="Arial" w:cs="Arial"/>
          <w:sz w:val="24"/>
          <w:szCs w:val="24"/>
        </w:rPr>
        <w:t>De conformidad con lo establecido en el CONPES 3991 de 2020, Anexo C, los miembros de la Junta Directiva podrán recibir honorarios por su asistencia a las sesiones ordinarias y extraordinarias que se desarrollen de manera virtual o presencial equivalente a 1.5 SMMLV de acuerdo con los criterios establecidos en la ley para el reconocimiento de los mismos.</w:t>
      </w:r>
    </w:p>
    <w:p w14:paraId="5E4A4726" w14:textId="77777777" w:rsidR="00564E16" w:rsidRPr="00D4062F" w:rsidRDefault="00564E16" w:rsidP="00564E16">
      <w:pPr>
        <w:pStyle w:val="Sinespaciado"/>
        <w:ind w:left="720"/>
        <w:jc w:val="both"/>
        <w:rPr>
          <w:rFonts w:ascii="Arial" w:hAnsi="Arial" w:cs="Arial"/>
          <w:b/>
          <w:bCs/>
          <w:sz w:val="24"/>
          <w:szCs w:val="24"/>
        </w:rPr>
      </w:pPr>
    </w:p>
    <w:p w14:paraId="6298743D" w14:textId="77777777" w:rsidR="00564E16" w:rsidRPr="00D4062F" w:rsidRDefault="00564E16" w:rsidP="00564E16">
      <w:pPr>
        <w:pStyle w:val="Sinespaciado"/>
        <w:ind w:left="720"/>
        <w:jc w:val="both"/>
        <w:rPr>
          <w:rFonts w:ascii="Arial" w:hAnsi="Arial" w:cs="Arial"/>
          <w:sz w:val="24"/>
          <w:szCs w:val="24"/>
        </w:rPr>
      </w:pPr>
      <w:r w:rsidRPr="00D4062F">
        <w:rPr>
          <w:rFonts w:ascii="Arial" w:hAnsi="Arial" w:cs="Arial"/>
          <w:sz w:val="24"/>
          <w:szCs w:val="24"/>
        </w:rPr>
        <w:t>No habrá lugar al reconocimiento de tales honorarios cuando se trate de pronunciamientos de la Junta Directiva Mediante Otros mecanismos para la toma de decisiones.</w:t>
      </w:r>
    </w:p>
    <w:p w14:paraId="0DB03688" w14:textId="77777777" w:rsidR="00564E16" w:rsidRPr="00D4062F" w:rsidRDefault="00564E16" w:rsidP="00564E16">
      <w:pPr>
        <w:pStyle w:val="Sinespaciado"/>
        <w:ind w:left="720"/>
        <w:jc w:val="both"/>
        <w:rPr>
          <w:rFonts w:ascii="Arial" w:hAnsi="Arial" w:cs="Arial"/>
          <w:sz w:val="24"/>
          <w:szCs w:val="24"/>
        </w:rPr>
      </w:pPr>
    </w:p>
    <w:p w14:paraId="3C28C83D" w14:textId="38340627" w:rsidR="00564E16" w:rsidRPr="00D4062F" w:rsidRDefault="00564E16" w:rsidP="00564E16">
      <w:pPr>
        <w:pStyle w:val="Sinespaciado"/>
        <w:ind w:left="720"/>
        <w:jc w:val="both"/>
        <w:rPr>
          <w:rFonts w:ascii="Arial" w:hAnsi="Arial" w:cs="Arial"/>
          <w:sz w:val="24"/>
          <w:szCs w:val="24"/>
        </w:rPr>
      </w:pPr>
      <w:r w:rsidRPr="00D4062F">
        <w:rPr>
          <w:rFonts w:ascii="Arial" w:hAnsi="Arial" w:cs="Arial"/>
          <w:b/>
          <w:bCs/>
          <w:sz w:val="24"/>
          <w:szCs w:val="24"/>
        </w:rPr>
        <w:t>PARÁGRAFO 1:</w:t>
      </w:r>
      <w:r w:rsidRPr="00D4062F">
        <w:rPr>
          <w:rFonts w:ascii="Arial" w:hAnsi="Arial" w:cs="Arial"/>
          <w:sz w:val="24"/>
          <w:szCs w:val="24"/>
        </w:rPr>
        <w:t xml:space="preserve"> La disposición de recursos para los gastos que se enuncian en el presente numeral deberá atender a la disponibilidad presupuestal de la empresa y en todo caso incorporarse al presupuesto de la entidad en cada vigencia correspondiente</w:t>
      </w:r>
      <w:r w:rsidR="00D1320A">
        <w:rPr>
          <w:rFonts w:ascii="Arial" w:hAnsi="Arial" w:cs="Arial"/>
          <w:sz w:val="24"/>
          <w:szCs w:val="24"/>
        </w:rPr>
        <w:t xml:space="preserve"> </w:t>
      </w:r>
      <w:r w:rsidR="00D1320A" w:rsidRPr="009D5905">
        <w:rPr>
          <w:rFonts w:ascii="Arial" w:hAnsi="Arial" w:cs="Arial"/>
          <w:sz w:val="24"/>
          <w:szCs w:val="24"/>
        </w:rPr>
        <w:t>y previa aprobación por parte de la Asamblea de Accionistas.</w:t>
      </w:r>
    </w:p>
    <w:p w14:paraId="039694EB" w14:textId="77777777" w:rsidR="00564E16" w:rsidRPr="00D4062F" w:rsidRDefault="00564E16" w:rsidP="00564E16">
      <w:pPr>
        <w:pStyle w:val="Sinespaciado"/>
        <w:ind w:left="720"/>
        <w:jc w:val="both"/>
        <w:rPr>
          <w:rFonts w:ascii="Arial" w:hAnsi="Arial" w:cs="Arial"/>
          <w:sz w:val="24"/>
          <w:szCs w:val="24"/>
        </w:rPr>
      </w:pPr>
    </w:p>
    <w:p w14:paraId="42DBBD29" w14:textId="77777777" w:rsidR="00564E16" w:rsidRPr="00D4062F" w:rsidRDefault="00564E16" w:rsidP="00564E16">
      <w:pPr>
        <w:spacing w:after="5" w:line="276" w:lineRule="auto"/>
        <w:ind w:left="730" w:right="61" w:hanging="10"/>
        <w:jc w:val="both"/>
        <w:rPr>
          <w:rFonts w:ascii="Arial" w:hAnsi="Arial" w:cs="Arial"/>
          <w:sz w:val="24"/>
          <w:szCs w:val="24"/>
        </w:rPr>
      </w:pPr>
      <w:r w:rsidRPr="00D4062F">
        <w:rPr>
          <w:rFonts w:ascii="Arial" w:hAnsi="Arial" w:cs="Arial"/>
          <w:b/>
          <w:bCs/>
          <w:sz w:val="24"/>
          <w:szCs w:val="24"/>
        </w:rPr>
        <w:t xml:space="preserve">PARÁGRAFO 2: </w:t>
      </w:r>
      <w:r w:rsidRPr="00D4062F">
        <w:rPr>
          <w:rFonts w:ascii="Arial" w:hAnsi="Arial" w:cs="Arial"/>
          <w:sz w:val="24"/>
          <w:szCs w:val="24"/>
        </w:rPr>
        <w:t>C</w:t>
      </w:r>
      <w:r w:rsidRPr="00D4062F">
        <w:rPr>
          <w:rFonts w:ascii="Arial" w:eastAsia="Arial" w:hAnsi="Arial" w:cs="Arial"/>
          <w:color w:val="000000"/>
          <w:lang w:eastAsia="es-CO"/>
        </w:rPr>
        <w:t xml:space="preserve">uando en una misma reunión actúan los miembros principales y sus suplentes concomitantemente, sólo se reconocerá la remuneración a aquel que actúa en calidad de miembro principal de la Junta Directiva.  </w:t>
      </w:r>
    </w:p>
    <w:p w14:paraId="02F493CF" w14:textId="77777777" w:rsidR="00564E16" w:rsidRPr="00D4062F" w:rsidRDefault="00564E16" w:rsidP="00564E16">
      <w:pPr>
        <w:pStyle w:val="Sinespaciado"/>
        <w:ind w:left="720"/>
        <w:jc w:val="both"/>
        <w:rPr>
          <w:rFonts w:ascii="Arial" w:hAnsi="Arial" w:cs="Arial"/>
          <w:sz w:val="24"/>
          <w:szCs w:val="24"/>
        </w:rPr>
      </w:pPr>
    </w:p>
    <w:p w14:paraId="7BD70B5E" w14:textId="53B5D625" w:rsidR="00564E16" w:rsidRPr="00D4062F" w:rsidRDefault="00564E16">
      <w:pPr>
        <w:pStyle w:val="Sinespaciado"/>
        <w:numPr>
          <w:ilvl w:val="1"/>
          <w:numId w:val="2"/>
        </w:numPr>
        <w:jc w:val="both"/>
        <w:rPr>
          <w:rFonts w:ascii="Arial" w:hAnsi="Arial" w:cs="Arial"/>
          <w:b/>
          <w:sz w:val="24"/>
          <w:szCs w:val="24"/>
        </w:rPr>
      </w:pPr>
      <w:r w:rsidRPr="00D4062F">
        <w:rPr>
          <w:rFonts w:ascii="Arial" w:hAnsi="Arial" w:cs="Arial"/>
          <w:b/>
          <w:sz w:val="24"/>
          <w:szCs w:val="24"/>
        </w:rPr>
        <w:t>GASTOS DE ALOJAMIENTO, ALIMENTACIÓN, Y TRANSPORTE.</w:t>
      </w:r>
      <w:r w:rsidRPr="00D4062F">
        <w:rPr>
          <w:rFonts w:ascii="Arial" w:hAnsi="Arial" w:cs="Arial"/>
          <w:sz w:val="24"/>
          <w:szCs w:val="24"/>
        </w:rPr>
        <w:t xml:space="preserve"> El Gerente General de Metroplús S.A., podrá autorizar, previo cumplimiento de las formalidades legales, el pago de </w:t>
      </w:r>
      <w:r>
        <w:rPr>
          <w:rFonts w:ascii="Arial" w:hAnsi="Arial" w:cs="Arial"/>
          <w:sz w:val="24"/>
          <w:szCs w:val="24"/>
        </w:rPr>
        <w:t xml:space="preserve">los gastos de alojamiento, alimentación y </w:t>
      </w:r>
      <w:r w:rsidRPr="00D4062F">
        <w:rPr>
          <w:rFonts w:ascii="Arial" w:hAnsi="Arial" w:cs="Arial"/>
          <w:sz w:val="24"/>
          <w:szCs w:val="24"/>
        </w:rPr>
        <w:t>de transporte aéreo o terrestre en que incurran los miembros de la Junta Directiva, cuyos lugares habituales de trabajo se encuentren por fuera del domicilio principal de la empresa o cuando por razones del servicio se requier</w:t>
      </w:r>
      <w:r>
        <w:rPr>
          <w:rFonts w:ascii="Arial" w:hAnsi="Arial" w:cs="Arial"/>
          <w:sz w:val="24"/>
          <w:szCs w:val="24"/>
        </w:rPr>
        <w:t>a</w:t>
      </w:r>
      <w:r w:rsidRPr="00D4062F">
        <w:rPr>
          <w:rFonts w:ascii="Arial" w:hAnsi="Arial" w:cs="Arial"/>
          <w:sz w:val="24"/>
          <w:szCs w:val="24"/>
        </w:rPr>
        <w:t xml:space="preserve"> que la Junta Directiva sesione en un lugar distinto por fuera del domicilio principal de la entidad. </w:t>
      </w:r>
    </w:p>
    <w:p w14:paraId="03DC0493" w14:textId="77777777" w:rsidR="00564E16" w:rsidRPr="00D4062F" w:rsidRDefault="00564E16" w:rsidP="00564E16">
      <w:pPr>
        <w:pStyle w:val="Sinespaciado"/>
        <w:ind w:left="720"/>
        <w:jc w:val="both"/>
        <w:rPr>
          <w:rFonts w:ascii="Arial" w:hAnsi="Arial" w:cs="Arial"/>
          <w:b/>
          <w:sz w:val="24"/>
          <w:szCs w:val="24"/>
        </w:rPr>
      </w:pPr>
    </w:p>
    <w:p w14:paraId="2AA82357" w14:textId="77777777" w:rsidR="00564E16" w:rsidRPr="00D4062F" w:rsidRDefault="00564E16">
      <w:pPr>
        <w:pStyle w:val="Sinespaciado"/>
        <w:numPr>
          <w:ilvl w:val="1"/>
          <w:numId w:val="2"/>
        </w:numPr>
        <w:jc w:val="both"/>
        <w:rPr>
          <w:rFonts w:ascii="Arial" w:hAnsi="Arial" w:cs="Arial"/>
          <w:b/>
          <w:sz w:val="24"/>
          <w:szCs w:val="24"/>
        </w:rPr>
      </w:pPr>
      <w:r w:rsidRPr="00D4062F">
        <w:rPr>
          <w:rFonts w:ascii="Arial" w:hAnsi="Arial" w:cs="Arial"/>
          <w:b/>
          <w:sz w:val="24"/>
          <w:szCs w:val="24"/>
        </w:rPr>
        <w:t xml:space="preserve">PÓLIZA DE RESPONSABILIDAD: </w:t>
      </w:r>
      <w:r w:rsidRPr="00D4062F">
        <w:rPr>
          <w:rFonts w:ascii="Arial" w:hAnsi="Arial" w:cs="Arial"/>
          <w:sz w:val="24"/>
          <w:szCs w:val="24"/>
        </w:rPr>
        <w:t>Metroplús S.A., constituirá a favor de los miembros de Junta Directiva una Póliza de Seguro de Responsabilidad Civil de Directores y Administradores Servidores Públicos, con la finalidad de amparar los perjuicios causados a terceros y/o a la entidad, a consecuencia de las acciones u omisiones imputables a uno o varios miembros de la Junta.</w:t>
      </w:r>
    </w:p>
    <w:p w14:paraId="47E4CE82" w14:textId="5B196F12" w:rsidR="00564E16" w:rsidRPr="00564E16" w:rsidRDefault="00564E16" w:rsidP="00564E16">
      <w:pPr>
        <w:pStyle w:val="Sinespaciado"/>
        <w:ind w:left="720"/>
        <w:rPr>
          <w:rFonts w:ascii="Arial" w:hAnsi="Arial" w:cs="Arial"/>
          <w:b/>
          <w:sz w:val="24"/>
          <w:szCs w:val="24"/>
        </w:rPr>
      </w:pPr>
    </w:p>
    <w:p w14:paraId="1E69B6EE" w14:textId="77777777" w:rsidR="00564E16" w:rsidRPr="00564E16" w:rsidRDefault="00564E16" w:rsidP="00564E16">
      <w:pPr>
        <w:pStyle w:val="Sinespaciado"/>
        <w:ind w:left="360"/>
        <w:rPr>
          <w:rFonts w:ascii="Arial" w:hAnsi="Arial" w:cs="Arial"/>
          <w:b/>
          <w:sz w:val="24"/>
          <w:szCs w:val="24"/>
        </w:rPr>
      </w:pPr>
    </w:p>
    <w:p w14:paraId="3AAA7113" w14:textId="69AC9F57" w:rsidR="008F0C9F" w:rsidRPr="00D4062F" w:rsidRDefault="008F0C9F">
      <w:pPr>
        <w:pStyle w:val="Sinespaciado"/>
        <w:numPr>
          <w:ilvl w:val="0"/>
          <w:numId w:val="2"/>
        </w:numPr>
        <w:jc w:val="center"/>
        <w:rPr>
          <w:rFonts w:ascii="Arial" w:hAnsi="Arial" w:cs="Arial"/>
          <w:b/>
          <w:sz w:val="24"/>
          <w:szCs w:val="24"/>
        </w:rPr>
      </w:pPr>
      <w:r w:rsidRPr="00D4062F">
        <w:rPr>
          <w:rFonts w:ascii="Arial" w:hAnsi="Arial" w:cs="Arial"/>
          <w:b/>
          <w:color w:val="000000" w:themeColor="text1"/>
          <w:sz w:val="24"/>
          <w:szCs w:val="24"/>
        </w:rPr>
        <w:t>COMI</w:t>
      </w:r>
      <w:r w:rsidR="00E4593C" w:rsidRPr="00D4062F">
        <w:rPr>
          <w:rFonts w:ascii="Arial" w:hAnsi="Arial" w:cs="Arial"/>
          <w:b/>
          <w:color w:val="000000" w:themeColor="text1"/>
          <w:sz w:val="24"/>
          <w:szCs w:val="24"/>
        </w:rPr>
        <w:t xml:space="preserve">TÉS </w:t>
      </w:r>
      <w:r w:rsidRPr="00D4062F">
        <w:rPr>
          <w:rFonts w:ascii="Arial" w:hAnsi="Arial" w:cs="Arial"/>
          <w:b/>
          <w:sz w:val="24"/>
          <w:szCs w:val="24"/>
        </w:rPr>
        <w:t>DE LA JUNTA DIRECTIVA</w:t>
      </w:r>
    </w:p>
    <w:p w14:paraId="29F71FDC" w14:textId="77777777" w:rsidR="008F0C9F" w:rsidRPr="00D4062F" w:rsidRDefault="008F0C9F" w:rsidP="000610FE">
      <w:pPr>
        <w:pStyle w:val="Sinespaciado"/>
        <w:ind w:left="720"/>
        <w:rPr>
          <w:rFonts w:ascii="Arial" w:hAnsi="Arial" w:cs="Arial"/>
          <w:b/>
          <w:sz w:val="24"/>
          <w:szCs w:val="24"/>
        </w:rPr>
      </w:pPr>
    </w:p>
    <w:p w14:paraId="10AB6035" w14:textId="3C58C1ED" w:rsidR="00876534" w:rsidRPr="00D4062F" w:rsidRDefault="008F0C9F">
      <w:pPr>
        <w:pStyle w:val="Prrafodelista"/>
        <w:numPr>
          <w:ilvl w:val="1"/>
          <w:numId w:val="2"/>
        </w:numPr>
        <w:jc w:val="both"/>
        <w:rPr>
          <w:rFonts w:ascii="Arial" w:hAnsi="Arial" w:cs="Arial"/>
        </w:rPr>
      </w:pPr>
      <w:r w:rsidRPr="00D4062F">
        <w:rPr>
          <w:rFonts w:ascii="Arial" w:hAnsi="Arial" w:cs="Arial"/>
          <w:b/>
          <w:sz w:val="24"/>
          <w:szCs w:val="24"/>
        </w:rPr>
        <w:t xml:space="preserve">CREACIÓN. </w:t>
      </w:r>
      <w:bookmarkStart w:id="10" w:name="_Hlk116396077"/>
      <w:r w:rsidR="00876534" w:rsidRPr="00D4062F">
        <w:rPr>
          <w:rFonts w:ascii="Arial" w:hAnsi="Arial" w:cs="Arial"/>
        </w:rPr>
        <w:t xml:space="preserve">Para cumplir con sus funciones, la Junta Directiva se apoyará en los siguientes comités, cuyas recomendaciones pueden o no ser acogidas por la Junta Directiva: </w:t>
      </w:r>
    </w:p>
    <w:p w14:paraId="7A586832" w14:textId="19968D93" w:rsidR="00876534" w:rsidRPr="00D4062F" w:rsidRDefault="00876534" w:rsidP="00876534">
      <w:pPr>
        <w:pStyle w:val="Sinespaciado"/>
        <w:ind w:left="720"/>
        <w:jc w:val="both"/>
        <w:rPr>
          <w:rFonts w:ascii="Arial" w:hAnsi="Arial" w:cs="Arial"/>
          <w:sz w:val="24"/>
          <w:szCs w:val="24"/>
        </w:rPr>
      </w:pPr>
    </w:p>
    <w:p w14:paraId="4926AF7F" w14:textId="0D12BA04" w:rsidR="00876534" w:rsidRPr="00D4062F" w:rsidRDefault="00876534" w:rsidP="00440293">
      <w:pPr>
        <w:pStyle w:val="Sinespaciado"/>
        <w:numPr>
          <w:ilvl w:val="0"/>
          <w:numId w:val="15"/>
        </w:numPr>
        <w:ind w:left="1080"/>
        <w:jc w:val="both"/>
        <w:rPr>
          <w:rFonts w:ascii="Arial" w:hAnsi="Arial" w:cs="Arial"/>
          <w:sz w:val="24"/>
          <w:szCs w:val="24"/>
        </w:rPr>
      </w:pPr>
      <w:r w:rsidRPr="00440293">
        <w:rPr>
          <w:rFonts w:ascii="Arial" w:hAnsi="Arial" w:cs="Arial"/>
          <w:b/>
          <w:bCs/>
          <w:sz w:val="24"/>
          <w:szCs w:val="24"/>
        </w:rPr>
        <w:t>Comité Financiero</w:t>
      </w:r>
      <w:r w:rsidR="00357024" w:rsidRPr="00440293">
        <w:rPr>
          <w:rFonts w:ascii="Arial" w:hAnsi="Arial" w:cs="Arial"/>
          <w:b/>
          <w:bCs/>
          <w:sz w:val="24"/>
          <w:szCs w:val="24"/>
        </w:rPr>
        <w:t>,</w:t>
      </w:r>
      <w:r w:rsidRPr="00440293">
        <w:rPr>
          <w:rFonts w:ascii="Arial" w:hAnsi="Arial" w:cs="Arial"/>
          <w:b/>
          <w:bCs/>
          <w:sz w:val="24"/>
          <w:szCs w:val="24"/>
        </w:rPr>
        <w:t xml:space="preserve"> de Auditoría y Riesgos:</w:t>
      </w:r>
      <w:r w:rsidRPr="00D4062F">
        <w:rPr>
          <w:rFonts w:ascii="Arial" w:hAnsi="Arial" w:cs="Arial"/>
          <w:sz w:val="24"/>
          <w:szCs w:val="24"/>
        </w:rPr>
        <w:t xml:space="preserve"> Cuyo objetivo será apoyar a la Junta Directiva en el análisis de los asuntos financieros que son de su conocimiento, </w:t>
      </w:r>
      <w:r w:rsidR="002456AF" w:rsidRPr="00D4062F">
        <w:rPr>
          <w:rFonts w:ascii="Arial" w:hAnsi="Arial" w:cs="Arial"/>
          <w:sz w:val="24"/>
          <w:szCs w:val="24"/>
        </w:rPr>
        <w:t xml:space="preserve">de las </w:t>
      </w:r>
      <w:r w:rsidRPr="00D4062F">
        <w:rPr>
          <w:rFonts w:ascii="Arial" w:hAnsi="Arial" w:cs="Arial"/>
          <w:sz w:val="24"/>
          <w:szCs w:val="24"/>
        </w:rPr>
        <w:t>recomendaciones del Revisor Fiscal y del sistema de gestión integral de riesgos de la entidad.</w:t>
      </w:r>
    </w:p>
    <w:p w14:paraId="411BEA94" w14:textId="6703136B" w:rsidR="00C84C7D" w:rsidRPr="00D4062F" w:rsidRDefault="00C84C7D" w:rsidP="00440293">
      <w:pPr>
        <w:pStyle w:val="Sinespaciado"/>
        <w:ind w:left="360"/>
        <w:jc w:val="both"/>
        <w:rPr>
          <w:rFonts w:ascii="Arial" w:hAnsi="Arial" w:cs="Arial"/>
          <w:sz w:val="24"/>
          <w:szCs w:val="24"/>
        </w:rPr>
      </w:pPr>
    </w:p>
    <w:p w14:paraId="1C5C938C" w14:textId="0D9990F0" w:rsidR="000610FE" w:rsidRPr="00440293" w:rsidRDefault="00876534" w:rsidP="00440293">
      <w:pPr>
        <w:pStyle w:val="Prrafodelista"/>
        <w:numPr>
          <w:ilvl w:val="0"/>
          <w:numId w:val="15"/>
        </w:numPr>
        <w:ind w:left="1080"/>
        <w:jc w:val="both"/>
        <w:rPr>
          <w:rFonts w:ascii="Arial" w:hAnsi="Arial" w:cs="Arial"/>
        </w:rPr>
      </w:pPr>
      <w:r w:rsidRPr="00440293">
        <w:rPr>
          <w:rFonts w:ascii="Arial" w:hAnsi="Arial" w:cs="Arial"/>
          <w:b/>
          <w:bCs/>
          <w:sz w:val="24"/>
          <w:szCs w:val="24"/>
        </w:rPr>
        <w:t xml:space="preserve">Comité de </w:t>
      </w:r>
      <w:r w:rsidR="00982B79" w:rsidRPr="00440293">
        <w:rPr>
          <w:rFonts w:ascii="Arial" w:hAnsi="Arial" w:cs="Arial"/>
          <w:b/>
          <w:bCs/>
          <w:sz w:val="24"/>
          <w:szCs w:val="24"/>
        </w:rPr>
        <w:t xml:space="preserve">Seguimiento de </w:t>
      </w:r>
      <w:r w:rsidRPr="00440293">
        <w:rPr>
          <w:rFonts w:ascii="Arial" w:hAnsi="Arial" w:cs="Arial"/>
          <w:b/>
          <w:bCs/>
          <w:sz w:val="24"/>
          <w:szCs w:val="24"/>
        </w:rPr>
        <w:t>Proyectos:</w:t>
      </w:r>
      <w:r w:rsidRPr="00440293">
        <w:rPr>
          <w:rFonts w:ascii="Arial" w:hAnsi="Arial" w:cs="Arial"/>
          <w:b/>
          <w:bCs/>
          <w:i/>
          <w:iCs/>
          <w:sz w:val="24"/>
          <w:szCs w:val="24"/>
        </w:rPr>
        <w:t xml:space="preserve"> </w:t>
      </w:r>
      <w:r w:rsidR="000610FE" w:rsidRPr="00440293">
        <w:rPr>
          <w:rFonts w:ascii="Arial" w:hAnsi="Arial" w:cs="Arial"/>
        </w:rPr>
        <w:t xml:space="preserve">El objetivo de este comité es apoyar a la Junta Directiva en la revisión y análisis de temas relacionados con el desempeño general de los proyectos, los planes, programas y estrategias que aseguren la ejecución del objeto social de la Empresa y los criterios de orden técnico. </w:t>
      </w:r>
    </w:p>
    <w:p w14:paraId="575A10FE" w14:textId="77777777" w:rsidR="002F6F5F" w:rsidRPr="00D4062F" w:rsidRDefault="002F6F5F" w:rsidP="00440293">
      <w:pPr>
        <w:ind w:left="360"/>
        <w:jc w:val="both"/>
        <w:rPr>
          <w:rFonts w:ascii="Arial" w:hAnsi="Arial" w:cs="Arial"/>
        </w:rPr>
      </w:pPr>
    </w:p>
    <w:p w14:paraId="10522836" w14:textId="02D41445" w:rsidR="002F6F5F" w:rsidRPr="00440293" w:rsidRDefault="002F6F5F" w:rsidP="00440293">
      <w:pPr>
        <w:pStyle w:val="Prrafodelista"/>
        <w:numPr>
          <w:ilvl w:val="0"/>
          <w:numId w:val="15"/>
        </w:numPr>
        <w:ind w:left="1080"/>
        <w:jc w:val="both"/>
        <w:rPr>
          <w:rFonts w:ascii="Arial" w:hAnsi="Arial" w:cs="Arial"/>
        </w:rPr>
      </w:pPr>
      <w:r w:rsidRPr="00440293">
        <w:rPr>
          <w:rFonts w:ascii="Arial" w:hAnsi="Arial" w:cs="Arial"/>
          <w:b/>
          <w:bCs/>
          <w:sz w:val="24"/>
          <w:szCs w:val="24"/>
        </w:rPr>
        <w:t>Comité de Gobierno Corporativo:</w:t>
      </w:r>
      <w:r w:rsidRPr="00440293">
        <w:rPr>
          <w:rFonts w:ascii="Arial" w:hAnsi="Arial" w:cs="Arial"/>
          <w:b/>
          <w:bCs/>
          <w:i/>
          <w:iCs/>
          <w:sz w:val="24"/>
          <w:szCs w:val="24"/>
        </w:rPr>
        <w:t xml:space="preserve"> </w:t>
      </w:r>
      <w:r w:rsidRPr="00440293">
        <w:rPr>
          <w:rFonts w:ascii="Arial" w:hAnsi="Arial" w:cs="Arial"/>
        </w:rPr>
        <w:t xml:space="preserve">El objetivo del Comité de gobierno corporativo es asesorar a la Junta Directiva en las medidas de Gobierno Corporativo adoptadas por la Empresa, así como en temas funcionales de la Empresa y emitir recomendaciones sobre ellos. </w:t>
      </w:r>
    </w:p>
    <w:p w14:paraId="40990A61" w14:textId="3ADD6992" w:rsidR="002F6F5F" w:rsidRPr="00D4062F" w:rsidRDefault="002F6F5F" w:rsidP="000610FE">
      <w:pPr>
        <w:ind w:left="737"/>
        <w:jc w:val="both"/>
        <w:rPr>
          <w:rFonts w:ascii="Arial" w:hAnsi="Arial" w:cs="Arial"/>
        </w:rPr>
      </w:pPr>
    </w:p>
    <w:bookmarkEnd w:id="10"/>
    <w:p w14:paraId="4B633E99" w14:textId="78FEBD67" w:rsidR="000610FE" w:rsidRPr="00D4062F" w:rsidRDefault="00B85440" w:rsidP="000610FE">
      <w:pPr>
        <w:pStyle w:val="Sinespaciado"/>
        <w:ind w:left="720"/>
        <w:jc w:val="both"/>
        <w:rPr>
          <w:rFonts w:ascii="Arial" w:hAnsi="Arial" w:cs="Arial"/>
          <w:sz w:val="24"/>
          <w:szCs w:val="24"/>
        </w:rPr>
      </w:pPr>
      <w:r w:rsidRPr="00D4062F">
        <w:rPr>
          <w:rFonts w:ascii="Arial" w:hAnsi="Arial" w:cs="Arial"/>
          <w:b/>
          <w:sz w:val="24"/>
          <w:szCs w:val="24"/>
        </w:rPr>
        <w:t xml:space="preserve">PARÁGRAFO:  </w:t>
      </w:r>
      <w:r w:rsidR="000610FE" w:rsidRPr="00D4062F">
        <w:rPr>
          <w:rFonts w:ascii="Arial" w:hAnsi="Arial" w:cs="Arial"/>
          <w:sz w:val="24"/>
          <w:szCs w:val="24"/>
        </w:rPr>
        <w:t>La Junta Directiva podrá crear comités adicionales a los establecidos cuando lo considere necesario, sean estos permanentes o provisionales y reglamentará su funcionamiento mediante reglamento interno.</w:t>
      </w:r>
    </w:p>
    <w:p w14:paraId="45573DCC" w14:textId="396549C0" w:rsidR="00804132" w:rsidRPr="00D4062F" w:rsidRDefault="00804132" w:rsidP="00804132">
      <w:pPr>
        <w:pStyle w:val="Sinespaciado"/>
        <w:ind w:left="720"/>
        <w:jc w:val="both"/>
        <w:rPr>
          <w:rFonts w:ascii="Arial" w:hAnsi="Arial" w:cs="Arial"/>
          <w:sz w:val="24"/>
          <w:szCs w:val="24"/>
        </w:rPr>
      </w:pPr>
    </w:p>
    <w:p w14:paraId="79E477E8" w14:textId="697D7FF5" w:rsidR="008F0C9F" w:rsidRPr="00D4062F" w:rsidRDefault="008F0C9F">
      <w:pPr>
        <w:pStyle w:val="Sinespaciado"/>
        <w:numPr>
          <w:ilvl w:val="1"/>
          <w:numId w:val="2"/>
        </w:numPr>
        <w:jc w:val="both"/>
        <w:rPr>
          <w:rFonts w:ascii="Arial" w:hAnsi="Arial" w:cs="Arial"/>
          <w:sz w:val="24"/>
          <w:szCs w:val="24"/>
        </w:rPr>
      </w:pPr>
      <w:r w:rsidRPr="00D4062F">
        <w:rPr>
          <w:rFonts w:ascii="Arial" w:hAnsi="Arial" w:cs="Arial"/>
          <w:b/>
          <w:sz w:val="24"/>
          <w:szCs w:val="24"/>
        </w:rPr>
        <w:t xml:space="preserve"> OBJETIVO. </w:t>
      </w:r>
      <w:r w:rsidRPr="00D4062F">
        <w:rPr>
          <w:rFonts w:ascii="Arial" w:hAnsi="Arial" w:cs="Arial"/>
          <w:sz w:val="24"/>
          <w:szCs w:val="24"/>
        </w:rPr>
        <w:t xml:space="preserve">El objetivo de </w:t>
      </w:r>
      <w:r w:rsidR="00E4593C" w:rsidRPr="00D4062F">
        <w:rPr>
          <w:rFonts w:ascii="Arial" w:hAnsi="Arial" w:cs="Arial"/>
          <w:sz w:val="24"/>
          <w:szCs w:val="24"/>
        </w:rPr>
        <w:t xml:space="preserve">los Comités </w:t>
      </w:r>
      <w:r w:rsidRPr="00D4062F">
        <w:rPr>
          <w:rFonts w:ascii="Arial" w:hAnsi="Arial" w:cs="Arial"/>
          <w:sz w:val="24"/>
          <w:szCs w:val="24"/>
        </w:rPr>
        <w:t>consiste en apoyar a la Junta Directiva en el cumplimiento de sus responsabilidades, mediante el análisis previo y a profundidad</w:t>
      </w:r>
      <w:r w:rsidR="004E1697" w:rsidRPr="00D4062F">
        <w:rPr>
          <w:rFonts w:ascii="Arial" w:hAnsi="Arial" w:cs="Arial"/>
          <w:sz w:val="24"/>
          <w:szCs w:val="24"/>
        </w:rPr>
        <w:t xml:space="preserve"> de los asuntos puestos a su consideración,</w:t>
      </w:r>
      <w:r w:rsidR="00B85440" w:rsidRPr="00D4062F">
        <w:rPr>
          <w:rFonts w:ascii="Arial" w:hAnsi="Arial" w:cs="Arial"/>
          <w:sz w:val="24"/>
          <w:szCs w:val="24"/>
        </w:rPr>
        <w:t xml:space="preserve"> cuando así lo considere necesario la Junta Directiva,</w:t>
      </w:r>
      <w:r w:rsidR="004E1697" w:rsidRPr="00D4062F">
        <w:rPr>
          <w:rFonts w:ascii="Arial" w:hAnsi="Arial" w:cs="Arial"/>
          <w:sz w:val="24"/>
          <w:szCs w:val="24"/>
        </w:rPr>
        <w:t xml:space="preserve"> cuya recomendación será sometida a la aprobación de la Junta Directiva.</w:t>
      </w:r>
    </w:p>
    <w:p w14:paraId="657FB795" w14:textId="77777777" w:rsidR="00990EEB" w:rsidRPr="00D4062F" w:rsidRDefault="00990EEB" w:rsidP="00990EEB">
      <w:pPr>
        <w:pStyle w:val="Sinespaciado"/>
        <w:ind w:left="720"/>
        <w:jc w:val="both"/>
        <w:rPr>
          <w:rFonts w:ascii="Arial" w:hAnsi="Arial" w:cs="Arial"/>
          <w:sz w:val="24"/>
          <w:szCs w:val="24"/>
        </w:rPr>
      </w:pPr>
    </w:p>
    <w:p w14:paraId="387C644A" w14:textId="77777777" w:rsidR="00990EEB" w:rsidRPr="00D4062F" w:rsidRDefault="00990EEB">
      <w:pPr>
        <w:pStyle w:val="Sinespaciado"/>
        <w:numPr>
          <w:ilvl w:val="1"/>
          <w:numId w:val="2"/>
        </w:numPr>
        <w:jc w:val="both"/>
        <w:rPr>
          <w:rFonts w:ascii="Arial" w:hAnsi="Arial" w:cs="Arial"/>
          <w:sz w:val="24"/>
          <w:szCs w:val="24"/>
        </w:rPr>
      </w:pPr>
      <w:r w:rsidRPr="00D4062F">
        <w:rPr>
          <w:rFonts w:ascii="Arial" w:hAnsi="Arial" w:cs="Arial"/>
          <w:b/>
          <w:sz w:val="24"/>
          <w:szCs w:val="24"/>
        </w:rPr>
        <w:t>CONFORMACIÓN:</w:t>
      </w:r>
      <w:r w:rsidRPr="00D4062F">
        <w:rPr>
          <w:rFonts w:ascii="Arial" w:hAnsi="Arial" w:cs="Arial"/>
          <w:sz w:val="24"/>
          <w:szCs w:val="24"/>
        </w:rPr>
        <w:t xml:space="preserve"> Los Comités estarán integrados como mínimo por tres (3) miembros de la Junta o sus delegados y serán elegidos por la Junta Directiva, teniendo en cuenta sus perfiles, conocimiento y experiencia profesional en relación con la materia objeto del Comité, permitiéndoles pronunciarse con rigor sobre los temas de su competencia.</w:t>
      </w:r>
    </w:p>
    <w:p w14:paraId="1720421A" w14:textId="77777777" w:rsidR="00990EEB" w:rsidRPr="00D4062F" w:rsidRDefault="00990EEB" w:rsidP="00990EEB">
      <w:pPr>
        <w:pStyle w:val="Prrafodelista"/>
        <w:rPr>
          <w:rFonts w:ascii="Arial" w:hAnsi="Arial" w:cs="Arial"/>
          <w:sz w:val="24"/>
          <w:szCs w:val="24"/>
        </w:rPr>
      </w:pPr>
    </w:p>
    <w:p w14:paraId="62A88040" w14:textId="178B8E31" w:rsidR="00990EEB" w:rsidRPr="00D4062F" w:rsidRDefault="00990EEB" w:rsidP="00990EEB">
      <w:pPr>
        <w:pStyle w:val="Sinespaciado"/>
        <w:ind w:left="720"/>
        <w:jc w:val="both"/>
        <w:rPr>
          <w:rFonts w:ascii="Arial" w:hAnsi="Arial" w:cs="Arial"/>
          <w:sz w:val="24"/>
          <w:szCs w:val="24"/>
        </w:rPr>
      </w:pPr>
      <w:r w:rsidRPr="00D4062F">
        <w:rPr>
          <w:rFonts w:ascii="Arial" w:hAnsi="Arial" w:cs="Arial"/>
          <w:sz w:val="24"/>
          <w:szCs w:val="24"/>
        </w:rPr>
        <w:t>Las funciones asignadas a los comités no implican una sustitución de la responsabilidad que le corresponde a la Junta Directiva como órgano colegiado.</w:t>
      </w:r>
    </w:p>
    <w:p w14:paraId="5FDAB894" w14:textId="64E7EA3E" w:rsidR="00C84C7D" w:rsidRPr="00D4062F" w:rsidRDefault="00C84C7D" w:rsidP="00990EEB">
      <w:pPr>
        <w:pStyle w:val="Sinespaciado"/>
        <w:ind w:left="720"/>
        <w:jc w:val="both"/>
        <w:rPr>
          <w:rFonts w:ascii="Arial" w:hAnsi="Arial" w:cs="Arial"/>
          <w:sz w:val="24"/>
          <w:szCs w:val="24"/>
        </w:rPr>
      </w:pPr>
    </w:p>
    <w:p w14:paraId="30123C9E" w14:textId="36F11A42" w:rsidR="00C84C7D" w:rsidRPr="00D4062F" w:rsidRDefault="00C84C7D">
      <w:pPr>
        <w:pStyle w:val="Sinespaciado"/>
        <w:numPr>
          <w:ilvl w:val="1"/>
          <w:numId w:val="2"/>
        </w:numPr>
        <w:jc w:val="both"/>
        <w:rPr>
          <w:rFonts w:ascii="Arial" w:hAnsi="Arial" w:cs="Arial"/>
          <w:b/>
          <w:bCs/>
          <w:sz w:val="24"/>
          <w:szCs w:val="24"/>
        </w:rPr>
      </w:pPr>
      <w:r w:rsidRPr="00D4062F">
        <w:rPr>
          <w:rFonts w:ascii="Arial" w:hAnsi="Arial" w:cs="Arial"/>
          <w:b/>
          <w:bCs/>
          <w:sz w:val="24"/>
          <w:szCs w:val="24"/>
        </w:rPr>
        <w:t xml:space="preserve">FUNCIONES </w:t>
      </w:r>
      <w:r w:rsidR="00357024" w:rsidRPr="00D4062F">
        <w:rPr>
          <w:rFonts w:ascii="Arial" w:hAnsi="Arial" w:cs="Arial"/>
          <w:b/>
          <w:bCs/>
          <w:sz w:val="24"/>
          <w:szCs w:val="24"/>
        </w:rPr>
        <w:t>DE LO</w:t>
      </w:r>
      <w:r w:rsidR="00745A82" w:rsidRPr="00D4062F">
        <w:rPr>
          <w:rFonts w:ascii="Arial" w:hAnsi="Arial" w:cs="Arial"/>
          <w:b/>
          <w:bCs/>
          <w:sz w:val="24"/>
          <w:szCs w:val="24"/>
        </w:rPr>
        <w:t>S</w:t>
      </w:r>
      <w:r w:rsidR="00357024" w:rsidRPr="00D4062F">
        <w:rPr>
          <w:rFonts w:ascii="Arial" w:hAnsi="Arial" w:cs="Arial"/>
          <w:b/>
          <w:bCs/>
          <w:sz w:val="24"/>
          <w:szCs w:val="24"/>
        </w:rPr>
        <w:t xml:space="preserve"> COMITÉS DE LA JUNTA DIRECTIVA</w:t>
      </w:r>
    </w:p>
    <w:p w14:paraId="6853C70E" w14:textId="71084664" w:rsidR="00357024" w:rsidRPr="00D4062F" w:rsidRDefault="00357024" w:rsidP="00357024">
      <w:pPr>
        <w:pStyle w:val="Sinespaciado"/>
        <w:ind w:left="720"/>
        <w:jc w:val="both"/>
        <w:rPr>
          <w:rFonts w:ascii="Arial" w:hAnsi="Arial" w:cs="Arial"/>
          <w:b/>
          <w:bCs/>
          <w:sz w:val="24"/>
          <w:szCs w:val="24"/>
        </w:rPr>
      </w:pPr>
    </w:p>
    <w:p w14:paraId="65815E8A" w14:textId="097CF54D" w:rsidR="00357024" w:rsidRPr="00564E16" w:rsidRDefault="00357024">
      <w:pPr>
        <w:pStyle w:val="Sinespaciado"/>
        <w:numPr>
          <w:ilvl w:val="2"/>
          <w:numId w:val="2"/>
        </w:numPr>
        <w:jc w:val="both"/>
        <w:rPr>
          <w:rFonts w:ascii="Arial" w:hAnsi="Arial" w:cs="Arial"/>
          <w:b/>
          <w:bCs/>
          <w:iCs/>
          <w:sz w:val="24"/>
          <w:szCs w:val="24"/>
        </w:rPr>
      </w:pPr>
      <w:r w:rsidRPr="00564E16">
        <w:rPr>
          <w:rFonts w:ascii="Arial" w:hAnsi="Arial" w:cs="Arial"/>
          <w:b/>
          <w:bCs/>
          <w:iCs/>
          <w:sz w:val="24"/>
          <w:szCs w:val="24"/>
        </w:rPr>
        <w:t>Funciones del Comité Financiero, de Auditoría y Riesgos</w:t>
      </w:r>
    </w:p>
    <w:p w14:paraId="4C0629AF" w14:textId="237A0E4B" w:rsidR="00357024" w:rsidRPr="00D4062F" w:rsidRDefault="00357024" w:rsidP="00357024">
      <w:pPr>
        <w:pStyle w:val="Sinespaciado"/>
        <w:jc w:val="both"/>
        <w:rPr>
          <w:rFonts w:ascii="Arial" w:hAnsi="Arial" w:cs="Arial"/>
          <w:b/>
          <w:bCs/>
          <w:sz w:val="24"/>
          <w:szCs w:val="24"/>
        </w:rPr>
      </w:pPr>
    </w:p>
    <w:p w14:paraId="6E65A22C" w14:textId="46541DEA" w:rsidR="00357024" w:rsidRPr="00D4062F" w:rsidRDefault="00357024" w:rsidP="00357024">
      <w:pPr>
        <w:spacing w:line="360" w:lineRule="auto"/>
        <w:jc w:val="both"/>
        <w:rPr>
          <w:rFonts w:ascii="Arial" w:hAnsi="Arial" w:cs="Arial"/>
        </w:rPr>
      </w:pPr>
      <w:r w:rsidRPr="00D4062F">
        <w:rPr>
          <w:rFonts w:ascii="Arial" w:hAnsi="Arial" w:cs="Arial"/>
        </w:rPr>
        <w:t xml:space="preserve">Serán funciones del Comité Financiero, de Auditoría y Riesgos: </w:t>
      </w:r>
    </w:p>
    <w:p w14:paraId="690D7CC1" w14:textId="77777777" w:rsidR="00DB233D" w:rsidRPr="00D4062F" w:rsidRDefault="00357024">
      <w:pPr>
        <w:pStyle w:val="Prrafodelista"/>
        <w:numPr>
          <w:ilvl w:val="0"/>
          <w:numId w:val="10"/>
        </w:numPr>
        <w:ind w:left="714" w:hanging="357"/>
        <w:jc w:val="both"/>
        <w:rPr>
          <w:rFonts w:ascii="Arial" w:hAnsi="Arial" w:cs="Arial"/>
        </w:rPr>
      </w:pPr>
      <w:r w:rsidRPr="00D4062F">
        <w:rPr>
          <w:rFonts w:ascii="Arial" w:hAnsi="Arial" w:cs="Arial"/>
        </w:rPr>
        <w:t>Revisar los estados financieros con cierre mensual antes de ser presentados a la Junta</w:t>
      </w:r>
      <w:r w:rsidR="00DB233D" w:rsidRPr="00D4062F">
        <w:rPr>
          <w:rFonts w:ascii="Arial" w:hAnsi="Arial" w:cs="Arial"/>
        </w:rPr>
        <w:t>.</w:t>
      </w:r>
    </w:p>
    <w:p w14:paraId="00AA3884" w14:textId="77777777" w:rsidR="00DB233D" w:rsidRPr="00D4062F" w:rsidRDefault="00357024">
      <w:pPr>
        <w:pStyle w:val="Prrafodelista"/>
        <w:numPr>
          <w:ilvl w:val="0"/>
          <w:numId w:val="10"/>
        </w:numPr>
        <w:ind w:left="714" w:hanging="357"/>
        <w:jc w:val="both"/>
        <w:rPr>
          <w:rFonts w:ascii="Arial" w:hAnsi="Arial" w:cs="Arial"/>
        </w:rPr>
      </w:pPr>
      <w:r w:rsidRPr="00D4062F">
        <w:rPr>
          <w:rFonts w:ascii="Arial" w:hAnsi="Arial" w:cs="Arial"/>
        </w:rPr>
        <w:t>Recomendar la adopción y cumplimiento de adecuadas prácticas contables y de revelación de información financiera, en caso de ser necesario</w:t>
      </w:r>
      <w:r w:rsidR="00DB233D" w:rsidRPr="00D4062F">
        <w:rPr>
          <w:rFonts w:ascii="Arial" w:hAnsi="Arial" w:cs="Arial"/>
        </w:rPr>
        <w:t>.</w:t>
      </w:r>
    </w:p>
    <w:p w14:paraId="1EFB32BC" w14:textId="69CB7EC7" w:rsidR="00DB233D" w:rsidRPr="004868FD" w:rsidRDefault="00357024">
      <w:pPr>
        <w:pStyle w:val="Prrafodelista"/>
        <w:numPr>
          <w:ilvl w:val="0"/>
          <w:numId w:val="10"/>
        </w:numPr>
        <w:ind w:left="714" w:hanging="357"/>
        <w:jc w:val="both"/>
        <w:rPr>
          <w:rFonts w:ascii="Arial" w:hAnsi="Arial" w:cs="Arial"/>
        </w:rPr>
      </w:pPr>
      <w:r w:rsidRPr="004868FD">
        <w:rPr>
          <w:rFonts w:ascii="Arial" w:hAnsi="Arial" w:cs="Arial"/>
        </w:rPr>
        <w:t xml:space="preserve">Informar al </w:t>
      </w:r>
      <w:r w:rsidR="009D5905" w:rsidRPr="004868FD">
        <w:rPr>
          <w:rFonts w:ascii="Arial" w:hAnsi="Arial" w:cs="Arial"/>
        </w:rPr>
        <w:t>presidente</w:t>
      </w:r>
      <w:r w:rsidRPr="004868FD">
        <w:rPr>
          <w:rFonts w:ascii="Arial" w:hAnsi="Arial" w:cs="Arial"/>
        </w:rPr>
        <w:t xml:space="preserve"> de la Junta Directiva de cualquier evento financiero extraordinario de la empresa con el fin de que aquel convoque a una reunión extraordinaria de la Junta Directiva para informarle en tiempo oportuno sobre dichos eventos. Se entenderá por “evento financiero extraordinario” cualquier pérdida, daño, perjuicio, costo, multa, sanción o gasto inesperado en que incurra la EMPRESA y que se encuentre por fuera del giro ordinario de su operación</w:t>
      </w:r>
      <w:r w:rsidR="004868FD" w:rsidRPr="004868FD">
        <w:rPr>
          <w:rFonts w:ascii="Arial" w:hAnsi="Arial" w:cs="Arial"/>
        </w:rPr>
        <w:t>.</w:t>
      </w:r>
      <w:r w:rsidRPr="004868FD">
        <w:rPr>
          <w:rFonts w:ascii="Arial" w:hAnsi="Arial" w:cs="Arial"/>
        </w:rPr>
        <w:t xml:space="preserve"> </w:t>
      </w:r>
    </w:p>
    <w:p w14:paraId="4C617742" w14:textId="760F8364" w:rsidR="00DB233D" w:rsidRPr="00D4062F" w:rsidRDefault="00357024">
      <w:pPr>
        <w:pStyle w:val="Prrafodelista"/>
        <w:numPr>
          <w:ilvl w:val="0"/>
          <w:numId w:val="10"/>
        </w:numPr>
        <w:ind w:left="714" w:hanging="357"/>
        <w:jc w:val="both"/>
        <w:rPr>
          <w:rFonts w:ascii="Arial" w:hAnsi="Arial" w:cs="Arial"/>
        </w:rPr>
      </w:pPr>
      <w:r w:rsidRPr="00D4062F">
        <w:rPr>
          <w:rFonts w:ascii="Arial" w:hAnsi="Arial" w:cs="Arial"/>
        </w:rPr>
        <w:t xml:space="preserve">Revisar cuando lo considere oportuno, los reportes e informes del </w:t>
      </w:r>
      <w:r w:rsidR="009D5905" w:rsidRPr="00D4062F">
        <w:rPr>
          <w:rFonts w:ascii="Arial" w:hAnsi="Arial" w:cs="Arial"/>
        </w:rPr>
        <w:t>jefe</w:t>
      </w:r>
      <w:r w:rsidRPr="00D4062F">
        <w:rPr>
          <w:rFonts w:ascii="Arial" w:hAnsi="Arial" w:cs="Arial"/>
        </w:rPr>
        <w:t xml:space="preserve"> de Control Interno y el Revisor Fiscal, sobre el cumplimiento de sus funciones, así como las medidas o respuestas dadas por la administración a las observaciones emitidas por los mismos y conforme a ello solicitar al gerente un informe sobre la implementación de las medidas adoptadas</w:t>
      </w:r>
      <w:r w:rsidR="00DB233D" w:rsidRPr="00D4062F">
        <w:rPr>
          <w:rFonts w:ascii="Arial" w:hAnsi="Arial" w:cs="Arial"/>
        </w:rPr>
        <w:t>.</w:t>
      </w:r>
    </w:p>
    <w:p w14:paraId="45D20642" w14:textId="77777777" w:rsidR="00DB233D" w:rsidRPr="00D4062F" w:rsidRDefault="00357024">
      <w:pPr>
        <w:pStyle w:val="Prrafodelista"/>
        <w:numPr>
          <w:ilvl w:val="0"/>
          <w:numId w:val="10"/>
        </w:numPr>
        <w:ind w:left="714" w:hanging="357"/>
        <w:jc w:val="both"/>
        <w:rPr>
          <w:rFonts w:ascii="Arial" w:hAnsi="Arial" w:cs="Arial"/>
        </w:rPr>
      </w:pPr>
      <w:r w:rsidRPr="00D4062F">
        <w:rPr>
          <w:rFonts w:ascii="Arial" w:hAnsi="Arial" w:cs="Arial"/>
        </w:rPr>
        <w:t>Hacer seguimiento al desempeño de los indicadores financieros y contables de la Empresa, y a la ejecución de recursos en el Proyecto a partir de la revisión de las actas del Comité Fiduciario del Convenio de Cofinanciación y de los desembolsos que hagan los organismos multilaterales, las entidades financieras o los contratistas al Proyecto</w:t>
      </w:r>
      <w:r w:rsidR="00DB233D" w:rsidRPr="00D4062F">
        <w:rPr>
          <w:rFonts w:ascii="Arial" w:hAnsi="Arial" w:cs="Arial"/>
        </w:rPr>
        <w:t>.</w:t>
      </w:r>
    </w:p>
    <w:p w14:paraId="786F3C00" w14:textId="77777777" w:rsidR="00DB233D" w:rsidRPr="00D4062F" w:rsidRDefault="00DB233D">
      <w:pPr>
        <w:pStyle w:val="Prrafodelista"/>
        <w:numPr>
          <w:ilvl w:val="0"/>
          <w:numId w:val="10"/>
        </w:numPr>
        <w:ind w:left="714" w:hanging="357"/>
        <w:jc w:val="both"/>
        <w:rPr>
          <w:rFonts w:ascii="Arial" w:hAnsi="Arial" w:cs="Arial"/>
        </w:rPr>
      </w:pPr>
      <w:r w:rsidRPr="00D4062F">
        <w:rPr>
          <w:rFonts w:ascii="Arial" w:hAnsi="Arial" w:cs="Arial"/>
        </w:rPr>
        <w:t>Conocer la planeación financiera, el presupuesto anual, las vigencias futuras ordinarias y extraordinarias, con el fin de recomendar su presentación a la Junta Directiva para su aprobación.</w:t>
      </w:r>
      <w:r w:rsidR="00357024" w:rsidRPr="00D4062F">
        <w:rPr>
          <w:rFonts w:ascii="Arial" w:hAnsi="Arial" w:cs="Arial"/>
        </w:rPr>
        <w:t xml:space="preserve"> </w:t>
      </w:r>
    </w:p>
    <w:p w14:paraId="00B65FD7" w14:textId="261918D8" w:rsidR="00357024" w:rsidRDefault="00357024">
      <w:pPr>
        <w:pStyle w:val="Prrafodelista"/>
        <w:numPr>
          <w:ilvl w:val="0"/>
          <w:numId w:val="10"/>
        </w:numPr>
        <w:ind w:left="714" w:hanging="357"/>
        <w:jc w:val="both"/>
        <w:rPr>
          <w:rFonts w:ascii="Arial" w:hAnsi="Arial" w:cs="Arial"/>
        </w:rPr>
      </w:pPr>
      <w:r w:rsidRPr="00D4062F">
        <w:rPr>
          <w:rFonts w:ascii="Arial" w:hAnsi="Arial" w:cs="Arial"/>
        </w:rPr>
        <w:t>Las demás que le sean asignadas por la Junta Directiva.</w:t>
      </w:r>
    </w:p>
    <w:p w14:paraId="2BDAE8A1" w14:textId="77777777" w:rsidR="00555F06" w:rsidRPr="00D4062F" w:rsidRDefault="00555F06" w:rsidP="00555F06">
      <w:pPr>
        <w:pStyle w:val="Prrafodelista"/>
        <w:ind w:left="714" w:firstLine="0"/>
        <w:jc w:val="both"/>
        <w:rPr>
          <w:rFonts w:ascii="Arial" w:hAnsi="Arial" w:cs="Arial"/>
        </w:rPr>
      </w:pPr>
    </w:p>
    <w:p w14:paraId="542211FF" w14:textId="28B3B2A2" w:rsidR="00594CBE" w:rsidRDefault="003B5EE3" w:rsidP="009D5905">
      <w:pPr>
        <w:pStyle w:val="Sinespaciado"/>
        <w:numPr>
          <w:ilvl w:val="2"/>
          <w:numId w:val="2"/>
        </w:numPr>
        <w:spacing w:line="360" w:lineRule="auto"/>
        <w:jc w:val="both"/>
        <w:rPr>
          <w:rFonts w:ascii="Arial" w:hAnsi="Arial" w:cs="Arial"/>
          <w:b/>
          <w:bCs/>
          <w:color w:val="000000" w:themeColor="text1"/>
          <w:sz w:val="24"/>
          <w:szCs w:val="24"/>
        </w:rPr>
      </w:pPr>
      <w:r w:rsidRPr="00D4062F">
        <w:rPr>
          <w:rFonts w:ascii="Arial" w:hAnsi="Arial" w:cs="Arial"/>
          <w:b/>
          <w:bCs/>
          <w:sz w:val="24"/>
          <w:szCs w:val="24"/>
        </w:rPr>
        <w:t xml:space="preserve">Funciones del Comité </w:t>
      </w:r>
      <w:bookmarkStart w:id="11" w:name="_Toc97142883"/>
      <w:r w:rsidRPr="00D4062F">
        <w:rPr>
          <w:rFonts w:ascii="Arial" w:hAnsi="Arial" w:cs="Arial"/>
          <w:b/>
          <w:bCs/>
          <w:sz w:val="24"/>
          <w:szCs w:val="24"/>
        </w:rPr>
        <w:t>d</w:t>
      </w:r>
      <w:r w:rsidR="00594CBE" w:rsidRPr="00D4062F">
        <w:rPr>
          <w:rFonts w:ascii="Arial" w:hAnsi="Arial" w:cs="Arial"/>
          <w:b/>
          <w:bCs/>
          <w:color w:val="000000" w:themeColor="text1"/>
          <w:sz w:val="24"/>
          <w:szCs w:val="24"/>
        </w:rPr>
        <w:t>e Seguimiento de Proyectos:</w:t>
      </w:r>
      <w:bookmarkEnd w:id="11"/>
      <w:r w:rsidR="00594CBE" w:rsidRPr="00D4062F">
        <w:rPr>
          <w:rFonts w:ascii="Arial" w:hAnsi="Arial" w:cs="Arial"/>
          <w:b/>
          <w:bCs/>
          <w:color w:val="000000" w:themeColor="text1"/>
          <w:sz w:val="24"/>
          <w:szCs w:val="24"/>
        </w:rPr>
        <w:t xml:space="preserve"> </w:t>
      </w:r>
    </w:p>
    <w:p w14:paraId="0C1B7941" w14:textId="0170B839" w:rsidR="009D5905" w:rsidRPr="00D4062F" w:rsidRDefault="00594CBE" w:rsidP="009D5905">
      <w:pPr>
        <w:spacing w:line="360" w:lineRule="auto"/>
        <w:jc w:val="both"/>
        <w:rPr>
          <w:rFonts w:ascii="Arial" w:hAnsi="Arial" w:cs="Arial"/>
        </w:rPr>
      </w:pPr>
      <w:r w:rsidRPr="00D4062F">
        <w:rPr>
          <w:rFonts w:ascii="Arial" w:hAnsi="Arial" w:cs="Arial"/>
        </w:rPr>
        <w:t>Serán funciones del Comité de Seguimiento de Proyectos:</w:t>
      </w:r>
    </w:p>
    <w:p w14:paraId="375B9260" w14:textId="512CD12B" w:rsidR="00745A82" w:rsidRPr="00D4062F" w:rsidRDefault="003B5EE3">
      <w:pPr>
        <w:pStyle w:val="Prrafodelista"/>
        <w:numPr>
          <w:ilvl w:val="0"/>
          <w:numId w:val="11"/>
        </w:numPr>
        <w:ind w:left="714" w:hanging="357"/>
        <w:jc w:val="both"/>
        <w:rPr>
          <w:rFonts w:ascii="Arial" w:hAnsi="Arial" w:cs="Arial"/>
        </w:rPr>
      </w:pPr>
      <w:r w:rsidRPr="00D4062F">
        <w:rPr>
          <w:rFonts w:ascii="Arial" w:hAnsi="Arial" w:cs="Arial"/>
        </w:rPr>
        <w:t xml:space="preserve">Hacer seguimiento a los proyectos y negocios que realiza la empresa </w:t>
      </w:r>
      <w:r w:rsidR="00745A82" w:rsidRPr="00D4062F">
        <w:rPr>
          <w:rFonts w:ascii="Arial" w:hAnsi="Arial" w:cs="Arial"/>
        </w:rPr>
        <w:t>en el marco de su direccionamiento estratégico.</w:t>
      </w:r>
    </w:p>
    <w:p w14:paraId="1B7A0DE5" w14:textId="77777777" w:rsidR="00745A82" w:rsidRPr="00D4062F" w:rsidRDefault="00594CBE">
      <w:pPr>
        <w:pStyle w:val="Prrafodelista"/>
        <w:numPr>
          <w:ilvl w:val="0"/>
          <w:numId w:val="11"/>
        </w:numPr>
        <w:ind w:left="714" w:hanging="357"/>
        <w:jc w:val="both"/>
        <w:rPr>
          <w:rFonts w:ascii="Arial" w:hAnsi="Arial" w:cs="Arial"/>
        </w:rPr>
      </w:pPr>
      <w:r w:rsidRPr="00D4062F">
        <w:rPr>
          <w:rFonts w:ascii="Arial" w:hAnsi="Arial" w:cs="Arial"/>
        </w:rPr>
        <w:t>Revisar y analizar los informes de ejecución de los Proyectos de la E</w:t>
      </w:r>
      <w:r w:rsidR="00745A82" w:rsidRPr="00D4062F">
        <w:rPr>
          <w:rFonts w:ascii="Arial" w:hAnsi="Arial" w:cs="Arial"/>
        </w:rPr>
        <w:t>mpresa.</w:t>
      </w:r>
    </w:p>
    <w:p w14:paraId="72E490BF" w14:textId="77777777" w:rsidR="00745A82" w:rsidRPr="00D4062F" w:rsidRDefault="00745A82">
      <w:pPr>
        <w:pStyle w:val="Prrafodelista"/>
        <w:numPr>
          <w:ilvl w:val="0"/>
          <w:numId w:val="11"/>
        </w:numPr>
        <w:ind w:left="714" w:hanging="357"/>
        <w:jc w:val="both"/>
        <w:rPr>
          <w:rFonts w:ascii="Arial" w:hAnsi="Arial" w:cs="Arial"/>
        </w:rPr>
      </w:pPr>
      <w:r w:rsidRPr="00D4062F">
        <w:rPr>
          <w:rFonts w:ascii="Arial" w:hAnsi="Arial" w:cs="Arial"/>
        </w:rPr>
        <w:t>Recomendar a la Junta Directiva la ejecución de proyectos o nuevos negocios que permitan la generación de recursos financieros a favor de la empresa.</w:t>
      </w:r>
    </w:p>
    <w:p w14:paraId="18BAB7E3" w14:textId="77777777" w:rsidR="00745A82" w:rsidRPr="00D4062F" w:rsidRDefault="00594CBE">
      <w:pPr>
        <w:pStyle w:val="Prrafodelista"/>
        <w:numPr>
          <w:ilvl w:val="0"/>
          <w:numId w:val="11"/>
        </w:numPr>
        <w:ind w:left="714" w:hanging="357"/>
        <w:jc w:val="both"/>
        <w:rPr>
          <w:rFonts w:ascii="Arial" w:hAnsi="Arial" w:cs="Arial"/>
        </w:rPr>
      </w:pPr>
      <w:r w:rsidRPr="00D4062F">
        <w:rPr>
          <w:rFonts w:ascii="Arial" w:hAnsi="Arial" w:cs="Arial"/>
        </w:rPr>
        <w:t xml:space="preserve"> Analizar los criterios de orden técnico propuestos por la Gerencia General que deban ser aprobados por la Junta Directiva, que se requieran para avanzar en las diferentes etapas del proyecto, previo concepto técnico de la administración.</w:t>
      </w:r>
    </w:p>
    <w:p w14:paraId="32F062B9" w14:textId="365C438F" w:rsidR="00594CBE" w:rsidRPr="00D4062F" w:rsidRDefault="00594CBE">
      <w:pPr>
        <w:pStyle w:val="Prrafodelista"/>
        <w:numPr>
          <w:ilvl w:val="0"/>
          <w:numId w:val="11"/>
        </w:numPr>
        <w:ind w:left="714" w:hanging="357"/>
        <w:jc w:val="both"/>
        <w:rPr>
          <w:rFonts w:ascii="Arial" w:hAnsi="Arial" w:cs="Arial"/>
        </w:rPr>
      </w:pPr>
      <w:r w:rsidRPr="00D4062F">
        <w:rPr>
          <w:rFonts w:ascii="Arial" w:hAnsi="Arial" w:cs="Arial"/>
        </w:rPr>
        <w:t xml:space="preserve"> Las demás que le sean asignadas por la Junta Directiva. </w:t>
      </w:r>
    </w:p>
    <w:p w14:paraId="0C9882EB" w14:textId="77777777" w:rsidR="002F6F5F" w:rsidRPr="00D4062F" w:rsidRDefault="002F6F5F" w:rsidP="002F6F5F">
      <w:pPr>
        <w:pStyle w:val="Prrafodelista"/>
        <w:spacing w:line="360" w:lineRule="auto"/>
        <w:ind w:left="720" w:firstLine="0"/>
        <w:jc w:val="both"/>
        <w:rPr>
          <w:rFonts w:ascii="Arial" w:hAnsi="Arial" w:cs="Arial"/>
        </w:rPr>
      </w:pPr>
    </w:p>
    <w:p w14:paraId="23E57F95" w14:textId="4CC72D57" w:rsidR="002F6F5F" w:rsidRPr="00D4062F" w:rsidRDefault="002F6F5F">
      <w:pPr>
        <w:pStyle w:val="Sinespaciado"/>
        <w:numPr>
          <w:ilvl w:val="2"/>
          <w:numId w:val="2"/>
        </w:numPr>
        <w:spacing w:line="360" w:lineRule="auto"/>
        <w:jc w:val="both"/>
        <w:rPr>
          <w:rFonts w:ascii="Arial" w:hAnsi="Arial" w:cs="Arial"/>
          <w:b/>
          <w:bCs/>
          <w:color w:val="000000" w:themeColor="text1"/>
          <w:sz w:val="24"/>
          <w:szCs w:val="24"/>
        </w:rPr>
      </w:pPr>
      <w:r w:rsidRPr="00D4062F">
        <w:rPr>
          <w:rFonts w:ascii="Arial" w:hAnsi="Arial" w:cs="Arial"/>
          <w:b/>
          <w:bCs/>
          <w:sz w:val="24"/>
          <w:szCs w:val="24"/>
        </w:rPr>
        <w:t>Funciones del Comité d</w:t>
      </w:r>
      <w:r w:rsidRPr="00D4062F">
        <w:rPr>
          <w:rFonts w:ascii="Arial" w:hAnsi="Arial" w:cs="Arial"/>
          <w:b/>
          <w:bCs/>
          <w:color w:val="000000" w:themeColor="text1"/>
          <w:sz w:val="24"/>
          <w:szCs w:val="24"/>
        </w:rPr>
        <w:t xml:space="preserve">e Gobierno Corporativo: </w:t>
      </w:r>
    </w:p>
    <w:p w14:paraId="475EC9FB" w14:textId="77777777" w:rsidR="009D5905" w:rsidRDefault="009D5905" w:rsidP="00D4062F">
      <w:pPr>
        <w:jc w:val="both"/>
        <w:rPr>
          <w:rFonts w:ascii="Arial" w:hAnsi="Arial" w:cs="Arial"/>
        </w:rPr>
      </w:pPr>
    </w:p>
    <w:p w14:paraId="1E277491" w14:textId="3C37E526" w:rsidR="002F6F5F" w:rsidRDefault="002F6F5F" w:rsidP="00D4062F">
      <w:pPr>
        <w:jc w:val="both"/>
        <w:rPr>
          <w:rFonts w:ascii="Arial" w:hAnsi="Arial" w:cs="Arial"/>
        </w:rPr>
      </w:pPr>
      <w:r w:rsidRPr="00D4062F">
        <w:rPr>
          <w:rFonts w:ascii="Arial" w:hAnsi="Arial" w:cs="Arial"/>
        </w:rPr>
        <w:t xml:space="preserve">Serán funciones de dicho Comité: </w:t>
      </w:r>
    </w:p>
    <w:p w14:paraId="401EA38D" w14:textId="77777777" w:rsidR="00D4062F" w:rsidRPr="00D4062F" w:rsidRDefault="00D4062F" w:rsidP="00D4062F">
      <w:pPr>
        <w:jc w:val="both"/>
        <w:rPr>
          <w:rFonts w:ascii="Arial" w:hAnsi="Arial" w:cs="Arial"/>
        </w:rPr>
      </w:pPr>
    </w:p>
    <w:p w14:paraId="78873B18" w14:textId="77777777" w:rsidR="00D4062F" w:rsidRPr="00D4062F" w:rsidRDefault="00D4062F">
      <w:pPr>
        <w:pStyle w:val="Prrafodelista"/>
        <w:numPr>
          <w:ilvl w:val="0"/>
          <w:numId w:val="12"/>
        </w:numPr>
        <w:jc w:val="both"/>
        <w:rPr>
          <w:rFonts w:ascii="Arial" w:hAnsi="Arial" w:cs="Arial"/>
        </w:rPr>
      </w:pPr>
      <w:r w:rsidRPr="00D4062F">
        <w:rPr>
          <w:rFonts w:ascii="Arial" w:hAnsi="Arial" w:cs="Arial"/>
        </w:rPr>
        <w:t>Efectuar seguimiento y emitir recomendaciones a la Junta Directiva en materia de Gobierno Corporativo</w:t>
      </w:r>
    </w:p>
    <w:p w14:paraId="5B99DDC0" w14:textId="77777777" w:rsidR="00D4062F" w:rsidRPr="00D4062F" w:rsidRDefault="002F6F5F">
      <w:pPr>
        <w:pStyle w:val="Prrafodelista"/>
        <w:numPr>
          <w:ilvl w:val="0"/>
          <w:numId w:val="12"/>
        </w:numPr>
        <w:jc w:val="both"/>
        <w:rPr>
          <w:rFonts w:ascii="Arial" w:hAnsi="Arial" w:cs="Arial"/>
        </w:rPr>
      </w:pPr>
      <w:r w:rsidRPr="00D4062F">
        <w:rPr>
          <w:rFonts w:ascii="Arial" w:hAnsi="Arial" w:cs="Arial"/>
        </w:rPr>
        <w:t>Asesorar a la Junta Directiva en los mecanismos de evaluación del desempeño del sistema de gobernanza de la empresa</w:t>
      </w:r>
      <w:r w:rsidR="00D4062F" w:rsidRPr="00D4062F">
        <w:rPr>
          <w:rFonts w:ascii="Arial" w:hAnsi="Arial" w:cs="Arial"/>
        </w:rPr>
        <w:t>.</w:t>
      </w:r>
    </w:p>
    <w:p w14:paraId="788BD19B" w14:textId="16BC76A3" w:rsidR="00D4062F" w:rsidRPr="00D4062F" w:rsidRDefault="002F6F5F">
      <w:pPr>
        <w:pStyle w:val="Prrafodelista"/>
        <w:numPr>
          <w:ilvl w:val="0"/>
          <w:numId w:val="12"/>
        </w:numPr>
        <w:jc w:val="both"/>
        <w:rPr>
          <w:rFonts w:ascii="Arial" w:hAnsi="Arial" w:cs="Arial"/>
        </w:rPr>
      </w:pPr>
      <w:r w:rsidRPr="00D4062F">
        <w:rPr>
          <w:rFonts w:ascii="Arial" w:hAnsi="Arial" w:cs="Arial"/>
        </w:rPr>
        <w:t>Recomendar a la Junta Directiva las modificaciones y reformas estatutarias que correspondan, así como la modificación a las políticas de gobierno corporativo</w:t>
      </w:r>
      <w:r w:rsidR="00D4062F" w:rsidRPr="00D4062F">
        <w:rPr>
          <w:rFonts w:ascii="Arial" w:hAnsi="Arial" w:cs="Arial"/>
        </w:rPr>
        <w:t xml:space="preserve">, </w:t>
      </w:r>
      <w:r w:rsidRPr="00D4062F">
        <w:rPr>
          <w:rFonts w:ascii="Arial" w:hAnsi="Arial" w:cs="Arial"/>
        </w:rPr>
        <w:t>el Código de Buen Gobierno</w:t>
      </w:r>
      <w:r w:rsidR="00D4062F" w:rsidRPr="00D4062F">
        <w:rPr>
          <w:rFonts w:ascii="Arial" w:hAnsi="Arial" w:cs="Arial"/>
        </w:rPr>
        <w:t xml:space="preserve"> y los Reglamentos de Junta Directiva y Asamblea de Accionistas.</w:t>
      </w:r>
      <w:r w:rsidRPr="00D4062F">
        <w:rPr>
          <w:rFonts w:ascii="Arial" w:hAnsi="Arial" w:cs="Arial"/>
        </w:rPr>
        <w:t xml:space="preserve"> </w:t>
      </w:r>
    </w:p>
    <w:p w14:paraId="736D0B3E" w14:textId="3D85DA87" w:rsidR="002F6F5F" w:rsidRPr="00D4062F" w:rsidRDefault="002F6F5F">
      <w:pPr>
        <w:pStyle w:val="Prrafodelista"/>
        <w:numPr>
          <w:ilvl w:val="0"/>
          <w:numId w:val="12"/>
        </w:numPr>
        <w:jc w:val="both"/>
        <w:rPr>
          <w:rFonts w:ascii="Arial" w:hAnsi="Arial" w:cs="Arial"/>
        </w:rPr>
      </w:pPr>
      <w:r w:rsidRPr="00D4062F">
        <w:rPr>
          <w:rFonts w:ascii="Arial" w:hAnsi="Arial" w:cs="Arial"/>
        </w:rPr>
        <w:t>Definir los procedimientos para la resolución de conflictos que se generen con ocasión a la infracción del Código de Buen Gobierno.</w:t>
      </w:r>
    </w:p>
    <w:p w14:paraId="531D54D1" w14:textId="37C0D98D" w:rsidR="00D4062F" w:rsidRPr="00D4062F" w:rsidRDefault="00D4062F">
      <w:pPr>
        <w:pStyle w:val="Prrafodelista"/>
        <w:numPr>
          <w:ilvl w:val="0"/>
          <w:numId w:val="12"/>
        </w:numPr>
        <w:jc w:val="both"/>
        <w:rPr>
          <w:rFonts w:ascii="Arial" w:hAnsi="Arial" w:cs="Arial"/>
        </w:rPr>
      </w:pPr>
      <w:r w:rsidRPr="00D4062F">
        <w:rPr>
          <w:rFonts w:ascii="Arial" w:hAnsi="Arial" w:cs="Arial"/>
        </w:rPr>
        <w:t xml:space="preserve">Los demás que le sean asignados por la Junta Directiva </w:t>
      </w:r>
    </w:p>
    <w:p w14:paraId="0B86297F" w14:textId="7DF53F80" w:rsidR="002F6F5F" w:rsidRPr="00D4062F" w:rsidRDefault="002F6F5F" w:rsidP="002F6F5F">
      <w:pPr>
        <w:pStyle w:val="Prrafodelista"/>
        <w:spacing w:line="360" w:lineRule="auto"/>
        <w:ind w:left="720" w:firstLine="0"/>
        <w:jc w:val="both"/>
        <w:rPr>
          <w:rFonts w:ascii="Arial" w:hAnsi="Arial" w:cs="Arial"/>
        </w:rPr>
      </w:pPr>
    </w:p>
    <w:p w14:paraId="4EDABDF4" w14:textId="38B6102F" w:rsidR="00D4062F" w:rsidRPr="00D4062F" w:rsidRDefault="00D4062F">
      <w:pPr>
        <w:pStyle w:val="Prrafodelista"/>
        <w:numPr>
          <w:ilvl w:val="1"/>
          <w:numId w:val="2"/>
        </w:numPr>
        <w:spacing w:line="360" w:lineRule="auto"/>
        <w:jc w:val="both"/>
        <w:rPr>
          <w:rFonts w:ascii="Arial" w:hAnsi="Arial" w:cs="Arial"/>
          <w:b/>
          <w:bCs/>
        </w:rPr>
      </w:pPr>
      <w:r w:rsidRPr="00D4062F">
        <w:rPr>
          <w:rFonts w:ascii="Arial" w:hAnsi="Arial" w:cs="Arial"/>
          <w:b/>
          <w:bCs/>
        </w:rPr>
        <w:t xml:space="preserve">FUNCIONAMIENTO DE LOS COMITÉS </w:t>
      </w:r>
    </w:p>
    <w:p w14:paraId="0E2EC018" w14:textId="42C2C60D" w:rsidR="00594CBE" w:rsidRDefault="00594CBE" w:rsidP="00D4062F">
      <w:pPr>
        <w:jc w:val="both"/>
        <w:rPr>
          <w:rFonts w:ascii="Arial" w:hAnsi="Arial" w:cs="Arial"/>
        </w:rPr>
      </w:pPr>
      <w:r w:rsidRPr="00D4062F">
        <w:rPr>
          <w:rFonts w:ascii="Arial" w:hAnsi="Arial" w:cs="Arial"/>
        </w:rPr>
        <w:t xml:space="preserve">Los Comités funcionaran bajo las siguientes reglas: </w:t>
      </w:r>
    </w:p>
    <w:p w14:paraId="218B0BC4" w14:textId="77777777" w:rsidR="00D4062F" w:rsidRDefault="00D4062F" w:rsidP="00D4062F">
      <w:pPr>
        <w:jc w:val="both"/>
        <w:rPr>
          <w:rFonts w:ascii="Arial" w:hAnsi="Arial" w:cs="Arial"/>
        </w:rPr>
      </w:pPr>
    </w:p>
    <w:p w14:paraId="7F1EC857" w14:textId="77777777" w:rsidR="00D4062F" w:rsidRDefault="00594CBE">
      <w:pPr>
        <w:pStyle w:val="Prrafodelista"/>
        <w:numPr>
          <w:ilvl w:val="0"/>
          <w:numId w:val="13"/>
        </w:numPr>
        <w:jc w:val="both"/>
        <w:rPr>
          <w:rFonts w:ascii="Arial" w:hAnsi="Arial" w:cs="Arial"/>
        </w:rPr>
      </w:pPr>
      <w:r w:rsidRPr="00D4062F">
        <w:rPr>
          <w:rFonts w:ascii="Arial" w:hAnsi="Arial" w:cs="Arial"/>
        </w:rPr>
        <w:t xml:space="preserve">Se reunirá de manera ordinaria, por lo menos dos (2) veces al año, o </w:t>
      </w:r>
      <w:r w:rsidR="002F6F5F" w:rsidRPr="00D4062F">
        <w:rPr>
          <w:rFonts w:ascii="Arial" w:hAnsi="Arial" w:cs="Arial"/>
        </w:rPr>
        <w:t xml:space="preserve">de manera extraordinaria </w:t>
      </w:r>
      <w:r w:rsidRPr="00D4062F">
        <w:rPr>
          <w:rFonts w:ascii="Arial" w:hAnsi="Arial" w:cs="Arial"/>
        </w:rPr>
        <w:t>previo requerimiento de la Junta Directiva o el Gerente General. En desarrollo de dichas reuniones se analizarán los asuntos que consideren sus miembros.</w:t>
      </w:r>
    </w:p>
    <w:p w14:paraId="74D7B9F1" w14:textId="77777777" w:rsidR="00D4062F" w:rsidRDefault="00594CBE">
      <w:pPr>
        <w:pStyle w:val="Prrafodelista"/>
        <w:numPr>
          <w:ilvl w:val="0"/>
          <w:numId w:val="13"/>
        </w:numPr>
        <w:jc w:val="both"/>
        <w:rPr>
          <w:rFonts w:ascii="Arial" w:hAnsi="Arial" w:cs="Arial"/>
        </w:rPr>
      </w:pPr>
      <w:r w:rsidRPr="00D4062F">
        <w:rPr>
          <w:rFonts w:ascii="Arial" w:hAnsi="Arial" w:cs="Arial"/>
        </w:rPr>
        <w:t xml:space="preserve">Cada Comité nombrará su Presidente y Secretario para las sesiones, este último se encargará de la elaboración de las respectivas actas y su comunicación a las diferentes instancias. </w:t>
      </w:r>
    </w:p>
    <w:p w14:paraId="7CE7FD6D" w14:textId="77777777" w:rsidR="00D4062F" w:rsidRDefault="00594CBE">
      <w:pPr>
        <w:pStyle w:val="Prrafodelista"/>
        <w:numPr>
          <w:ilvl w:val="0"/>
          <w:numId w:val="13"/>
        </w:numPr>
        <w:jc w:val="both"/>
        <w:rPr>
          <w:rFonts w:ascii="Arial" w:hAnsi="Arial" w:cs="Arial"/>
        </w:rPr>
      </w:pPr>
      <w:r w:rsidRPr="00D4062F">
        <w:rPr>
          <w:rFonts w:ascii="Arial" w:hAnsi="Arial" w:cs="Arial"/>
        </w:rPr>
        <w:t>El Presidente de los Comités podrá citar a funcionarios de la EMPRESA a sus reuniones cuando lo estimen necesario.</w:t>
      </w:r>
    </w:p>
    <w:p w14:paraId="77927097" w14:textId="77777777" w:rsidR="00D4062F" w:rsidRDefault="00594CBE">
      <w:pPr>
        <w:pStyle w:val="Prrafodelista"/>
        <w:numPr>
          <w:ilvl w:val="0"/>
          <w:numId w:val="13"/>
        </w:numPr>
        <w:jc w:val="both"/>
        <w:rPr>
          <w:rFonts w:ascii="Arial" w:hAnsi="Arial" w:cs="Arial"/>
        </w:rPr>
      </w:pPr>
      <w:r w:rsidRPr="00D4062F">
        <w:rPr>
          <w:rFonts w:ascii="Arial" w:hAnsi="Arial" w:cs="Arial"/>
        </w:rPr>
        <w:t xml:space="preserve"> La convocatoria a las reuniones se hará mediante comunicación escrita o vía correo electrónico a cada uno de sus miembros. </w:t>
      </w:r>
    </w:p>
    <w:p w14:paraId="44E54F5B" w14:textId="77777777" w:rsidR="00D4062F" w:rsidRDefault="00594CBE">
      <w:pPr>
        <w:pStyle w:val="Prrafodelista"/>
        <w:numPr>
          <w:ilvl w:val="0"/>
          <w:numId w:val="13"/>
        </w:numPr>
        <w:jc w:val="both"/>
        <w:rPr>
          <w:rFonts w:ascii="Arial" w:hAnsi="Arial" w:cs="Arial"/>
        </w:rPr>
      </w:pPr>
      <w:r w:rsidRPr="00D4062F">
        <w:rPr>
          <w:rFonts w:ascii="Arial" w:hAnsi="Arial" w:cs="Arial"/>
        </w:rPr>
        <w:t xml:space="preserve">El Comité deliberará y decidirá válidamente, con la presencia de al menos dos (2) de sus miembros. La decisión respecto al sentido de su recomendación o pronunciamiento constará en actas aprobadas y firmadas por todos los miembros presentes, en las cuales se pondrá de presente la forma de convocatoria de los asistentes y la forma de tomar la decisión. </w:t>
      </w:r>
    </w:p>
    <w:p w14:paraId="0F349D5F" w14:textId="1A778099" w:rsidR="00594CBE" w:rsidRDefault="00594CBE">
      <w:pPr>
        <w:pStyle w:val="Prrafodelista"/>
        <w:numPr>
          <w:ilvl w:val="0"/>
          <w:numId w:val="13"/>
        </w:numPr>
        <w:jc w:val="both"/>
        <w:rPr>
          <w:rFonts w:ascii="Arial" w:hAnsi="Arial" w:cs="Arial"/>
        </w:rPr>
      </w:pPr>
      <w:r w:rsidRPr="00D4062F">
        <w:rPr>
          <w:rFonts w:ascii="Arial" w:hAnsi="Arial" w:cs="Arial"/>
        </w:rPr>
        <w:t xml:space="preserve">Las recomendaciones y conceptos, que adopten los comités se comunicarán por escrito al Presidente y al Secretario de la Junta Directiva a efectos de que sean puestas en conocimiento de los demás miembros de la Junta para su deliberación. </w:t>
      </w:r>
    </w:p>
    <w:p w14:paraId="758D1BF6" w14:textId="2A90CA99" w:rsidR="009D5905" w:rsidRDefault="009D5905" w:rsidP="009D5905">
      <w:pPr>
        <w:jc w:val="both"/>
        <w:rPr>
          <w:rFonts w:ascii="Arial" w:hAnsi="Arial" w:cs="Arial"/>
        </w:rPr>
      </w:pPr>
    </w:p>
    <w:p w14:paraId="0FB925FA" w14:textId="4CF2ABDB" w:rsidR="009D5905" w:rsidRDefault="009D5905" w:rsidP="009D5905">
      <w:pPr>
        <w:jc w:val="both"/>
        <w:rPr>
          <w:rFonts w:ascii="Arial" w:hAnsi="Arial" w:cs="Arial"/>
        </w:rPr>
      </w:pPr>
    </w:p>
    <w:p w14:paraId="14B7C7B4" w14:textId="77777777" w:rsidR="009D5905" w:rsidRPr="009D5905" w:rsidRDefault="009D5905" w:rsidP="009D5905">
      <w:pPr>
        <w:jc w:val="both"/>
        <w:rPr>
          <w:rFonts w:ascii="Arial" w:hAnsi="Arial" w:cs="Arial"/>
        </w:rPr>
      </w:pPr>
    </w:p>
    <w:p w14:paraId="32B18FF9" w14:textId="7040885B" w:rsidR="00594CBE" w:rsidRDefault="00594CBE" w:rsidP="00990EEB">
      <w:pPr>
        <w:pStyle w:val="Sinespaciado"/>
        <w:ind w:left="720"/>
        <w:jc w:val="both"/>
        <w:rPr>
          <w:rFonts w:ascii="Arial" w:hAnsi="Arial" w:cs="Arial"/>
          <w:sz w:val="24"/>
          <w:szCs w:val="24"/>
        </w:rPr>
      </w:pPr>
    </w:p>
    <w:p w14:paraId="6EDD1A0E" w14:textId="4BC9A50F" w:rsidR="00B6545A" w:rsidRPr="0003414C" w:rsidRDefault="00B6545A">
      <w:pPr>
        <w:pStyle w:val="Sinespaciado"/>
        <w:numPr>
          <w:ilvl w:val="0"/>
          <w:numId w:val="2"/>
        </w:numPr>
        <w:jc w:val="center"/>
        <w:rPr>
          <w:rFonts w:ascii="Arial" w:hAnsi="Arial" w:cs="Arial"/>
          <w:b/>
          <w:bCs/>
          <w:sz w:val="24"/>
          <w:szCs w:val="24"/>
        </w:rPr>
      </w:pPr>
      <w:r w:rsidRPr="0003414C">
        <w:rPr>
          <w:rFonts w:ascii="Arial" w:hAnsi="Arial" w:cs="Arial"/>
          <w:b/>
          <w:bCs/>
          <w:sz w:val="24"/>
          <w:szCs w:val="24"/>
        </w:rPr>
        <w:t>INDUCCIÓN</w:t>
      </w:r>
      <w:r w:rsidR="006174FD" w:rsidRPr="0003414C">
        <w:rPr>
          <w:rFonts w:ascii="Arial" w:hAnsi="Arial" w:cs="Arial"/>
          <w:b/>
          <w:bCs/>
          <w:sz w:val="24"/>
          <w:szCs w:val="24"/>
        </w:rPr>
        <w:t xml:space="preserve">, </w:t>
      </w:r>
      <w:r w:rsidR="00867149" w:rsidRPr="0003414C">
        <w:rPr>
          <w:rFonts w:ascii="Arial" w:hAnsi="Arial" w:cs="Arial"/>
          <w:b/>
          <w:bCs/>
          <w:sz w:val="24"/>
          <w:szCs w:val="24"/>
        </w:rPr>
        <w:t>CAPACITACIONES</w:t>
      </w:r>
      <w:r w:rsidR="006174FD" w:rsidRPr="0003414C">
        <w:rPr>
          <w:rFonts w:ascii="Arial" w:hAnsi="Arial" w:cs="Arial"/>
          <w:b/>
          <w:bCs/>
          <w:sz w:val="24"/>
          <w:szCs w:val="24"/>
        </w:rPr>
        <w:t xml:space="preserve"> Y AUTOEVALUACIÓN </w:t>
      </w:r>
    </w:p>
    <w:p w14:paraId="0FE53228" w14:textId="1777F6AA" w:rsidR="00B6545A" w:rsidRPr="00D4062F" w:rsidRDefault="00B6545A" w:rsidP="00B6545A">
      <w:pPr>
        <w:pStyle w:val="Sinespaciado"/>
        <w:jc w:val="both"/>
        <w:rPr>
          <w:rFonts w:ascii="Arial" w:hAnsi="Arial" w:cs="Arial"/>
          <w:b/>
          <w:bCs/>
          <w:sz w:val="24"/>
          <w:szCs w:val="24"/>
        </w:rPr>
      </w:pPr>
    </w:p>
    <w:p w14:paraId="0AC94128" w14:textId="27CF4D7E" w:rsidR="00DF1F01" w:rsidRPr="00D4062F" w:rsidRDefault="00971998">
      <w:pPr>
        <w:pStyle w:val="Sinespaciado"/>
        <w:numPr>
          <w:ilvl w:val="1"/>
          <w:numId w:val="2"/>
        </w:numPr>
        <w:jc w:val="both"/>
        <w:rPr>
          <w:rFonts w:ascii="Arial" w:hAnsi="Arial" w:cs="Arial"/>
          <w:bCs/>
          <w:sz w:val="24"/>
          <w:szCs w:val="24"/>
        </w:rPr>
      </w:pPr>
      <w:r w:rsidRPr="00D4062F">
        <w:rPr>
          <w:rFonts w:ascii="Arial" w:hAnsi="Arial" w:cs="Arial"/>
          <w:b/>
          <w:bCs/>
          <w:sz w:val="24"/>
          <w:szCs w:val="24"/>
        </w:rPr>
        <w:t>INDUCCIÓN MIEMBROS NUEVOS:</w:t>
      </w:r>
      <w:r w:rsidRPr="00D4062F">
        <w:rPr>
          <w:rFonts w:ascii="Arial" w:hAnsi="Arial" w:cs="Arial"/>
          <w:bCs/>
          <w:sz w:val="24"/>
          <w:szCs w:val="24"/>
        </w:rPr>
        <w:t xml:space="preserve"> </w:t>
      </w:r>
      <w:r w:rsidR="00B6545A" w:rsidRPr="00D4062F">
        <w:rPr>
          <w:rFonts w:ascii="Arial" w:hAnsi="Arial" w:cs="Arial"/>
          <w:bCs/>
          <w:sz w:val="24"/>
          <w:szCs w:val="24"/>
        </w:rPr>
        <w:t>Cuando se incorpore un nuevo miembro a la Junta Directiva, la administración pondrá a su disposición la información necesaria para que adquiera un conocimiento detallado de la empresa y de las actividades que desarrolla</w:t>
      </w:r>
      <w:r w:rsidR="00D4062F">
        <w:rPr>
          <w:rFonts w:ascii="Arial" w:hAnsi="Arial" w:cs="Arial"/>
          <w:bCs/>
          <w:sz w:val="24"/>
          <w:szCs w:val="24"/>
        </w:rPr>
        <w:t>, para lo cual se realizará una sesión introductoria dentro de los treinta (30) días siguientes a su ingreso.</w:t>
      </w:r>
    </w:p>
    <w:p w14:paraId="410E8AE0" w14:textId="77777777" w:rsidR="00DF1F01" w:rsidRPr="00D4062F" w:rsidRDefault="00DF1F01" w:rsidP="00F00634">
      <w:pPr>
        <w:pStyle w:val="Sinespaciado"/>
        <w:ind w:left="720"/>
        <w:jc w:val="both"/>
        <w:rPr>
          <w:rFonts w:ascii="Arial" w:hAnsi="Arial" w:cs="Arial"/>
          <w:bCs/>
          <w:sz w:val="24"/>
          <w:szCs w:val="24"/>
        </w:rPr>
      </w:pPr>
    </w:p>
    <w:p w14:paraId="34A4B740" w14:textId="65D5403E" w:rsidR="00DF1F01" w:rsidRPr="00D4062F" w:rsidRDefault="00B6545A" w:rsidP="00F00634">
      <w:pPr>
        <w:pStyle w:val="Sinespaciado"/>
        <w:ind w:left="720"/>
        <w:jc w:val="both"/>
        <w:rPr>
          <w:rFonts w:ascii="Arial" w:hAnsi="Arial" w:cs="Arial"/>
          <w:bCs/>
          <w:sz w:val="24"/>
          <w:szCs w:val="24"/>
        </w:rPr>
      </w:pPr>
      <w:r w:rsidRPr="00D4062F">
        <w:rPr>
          <w:rFonts w:ascii="Arial" w:hAnsi="Arial" w:cs="Arial"/>
          <w:bCs/>
          <w:sz w:val="24"/>
          <w:szCs w:val="24"/>
        </w:rPr>
        <w:t>La inducción contemplará temas asociados tanto al contexto empresaria</w:t>
      </w:r>
      <w:r w:rsidR="00605F2C" w:rsidRPr="00D4062F">
        <w:rPr>
          <w:rFonts w:ascii="Arial" w:hAnsi="Arial" w:cs="Arial"/>
          <w:bCs/>
          <w:sz w:val="24"/>
          <w:szCs w:val="24"/>
        </w:rPr>
        <w:t>l</w:t>
      </w:r>
      <w:r w:rsidRPr="00D4062F">
        <w:rPr>
          <w:rFonts w:ascii="Arial" w:hAnsi="Arial" w:cs="Arial"/>
          <w:bCs/>
          <w:sz w:val="24"/>
          <w:szCs w:val="24"/>
        </w:rPr>
        <w:t xml:space="preserve">, </w:t>
      </w:r>
      <w:r w:rsidR="00971998" w:rsidRPr="00D4062F">
        <w:rPr>
          <w:rFonts w:ascii="Arial" w:hAnsi="Arial" w:cs="Arial"/>
          <w:bCs/>
          <w:sz w:val="24"/>
          <w:szCs w:val="24"/>
        </w:rPr>
        <w:t>direccionamiento</w:t>
      </w:r>
    </w:p>
    <w:p w14:paraId="45D8D866" w14:textId="56DCA28E" w:rsidR="00867149" w:rsidRDefault="00971998" w:rsidP="00F00634">
      <w:pPr>
        <w:pStyle w:val="Sinespaciado"/>
        <w:ind w:left="720"/>
        <w:jc w:val="both"/>
        <w:rPr>
          <w:rFonts w:ascii="Arial" w:hAnsi="Arial" w:cs="Arial"/>
          <w:bCs/>
          <w:sz w:val="24"/>
          <w:szCs w:val="24"/>
        </w:rPr>
      </w:pPr>
      <w:r w:rsidRPr="00D4062F">
        <w:rPr>
          <w:rFonts w:ascii="Arial" w:hAnsi="Arial" w:cs="Arial"/>
          <w:bCs/>
          <w:sz w:val="24"/>
          <w:szCs w:val="24"/>
        </w:rPr>
        <w:t xml:space="preserve">estratégico de la entidad, situación financiera, así </w:t>
      </w:r>
      <w:r w:rsidR="00B6545A" w:rsidRPr="00D4062F">
        <w:rPr>
          <w:rFonts w:ascii="Arial" w:hAnsi="Arial" w:cs="Arial"/>
          <w:bCs/>
          <w:sz w:val="24"/>
          <w:szCs w:val="24"/>
        </w:rPr>
        <w:t xml:space="preserve">como al funcionamiento de </w:t>
      </w:r>
      <w:r w:rsidR="00605F2C" w:rsidRPr="00D4062F">
        <w:rPr>
          <w:rFonts w:ascii="Arial" w:hAnsi="Arial" w:cs="Arial"/>
          <w:bCs/>
          <w:sz w:val="24"/>
          <w:szCs w:val="24"/>
        </w:rPr>
        <w:t>la junta Directiva</w:t>
      </w:r>
    </w:p>
    <w:p w14:paraId="6954FBDF" w14:textId="7C4F957D" w:rsidR="00D4062F" w:rsidRDefault="00D4062F" w:rsidP="00F00634">
      <w:pPr>
        <w:pStyle w:val="Sinespaciado"/>
        <w:ind w:left="720"/>
        <w:jc w:val="both"/>
        <w:rPr>
          <w:rFonts w:ascii="Arial" w:hAnsi="Arial" w:cs="Arial"/>
          <w:bCs/>
          <w:sz w:val="24"/>
          <w:szCs w:val="24"/>
        </w:rPr>
      </w:pPr>
    </w:p>
    <w:p w14:paraId="1426E9CE" w14:textId="001060B1" w:rsidR="00D4062F" w:rsidRPr="00D4062F" w:rsidRDefault="00D4062F" w:rsidP="00F00634">
      <w:pPr>
        <w:pStyle w:val="Sinespaciado"/>
        <w:ind w:left="720"/>
        <w:jc w:val="both"/>
        <w:rPr>
          <w:rFonts w:ascii="Arial" w:hAnsi="Arial" w:cs="Arial"/>
          <w:bCs/>
          <w:sz w:val="24"/>
          <w:szCs w:val="24"/>
        </w:rPr>
      </w:pPr>
      <w:r w:rsidRPr="00D4062F">
        <w:rPr>
          <w:rFonts w:ascii="Arial" w:hAnsi="Arial" w:cs="Arial"/>
          <w:b/>
          <w:sz w:val="24"/>
          <w:szCs w:val="24"/>
        </w:rPr>
        <w:t>PARÁGRAFO:</w:t>
      </w:r>
      <w:r w:rsidRPr="00D4062F">
        <w:rPr>
          <w:rFonts w:ascii="Arial" w:hAnsi="Arial" w:cs="Arial"/>
          <w:bCs/>
          <w:sz w:val="24"/>
          <w:szCs w:val="24"/>
        </w:rPr>
        <w:t xml:space="preserve"> </w:t>
      </w:r>
      <w:r w:rsidRPr="00D4062F">
        <w:rPr>
          <w:rFonts w:ascii="Arial" w:hAnsi="Arial" w:cs="Arial"/>
          <w:sz w:val="24"/>
          <w:szCs w:val="24"/>
        </w:rPr>
        <w:t>En caso que de conformidad con el cronograma de la Junta estuviere programada una reunión antes de concluido el termino estipulado en el párrafo anterior, se realizará la sesión introductoria previamente a la celebración de la misma, con una antelación no menor a dos (2) días hábiles de ser posible</w:t>
      </w:r>
    </w:p>
    <w:p w14:paraId="3E41E89D" w14:textId="77777777" w:rsidR="00867149" w:rsidRPr="00D4062F" w:rsidRDefault="00867149" w:rsidP="00F00634">
      <w:pPr>
        <w:pStyle w:val="Sinespaciado"/>
        <w:ind w:left="720"/>
        <w:jc w:val="both"/>
        <w:rPr>
          <w:rFonts w:ascii="Arial" w:hAnsi="Arial" w:cs="Arial"/>
          <w:bCs/>
          <w:sz w:val="24"/>
          <w:szCs w:val="24"/>
        </w:rPr>
      </w:pPr>
    </w:p>
    <w:p w14:paraId="5A7C1588" w14:textId="77777777" w:rsidR="00867149" w:rsidRPr="00D4062F" w:rsidRDefault="00867149">
      <w:pPr>
        <w:pStyle w:val="Sinespaciado"/>
        <w:numPr>
          <w:ilvl w:val="1"/>
          <w:numId w:val="2"/>
        </w:numPr>
        <w:jc w:val="both"/>
        <w:rPr>
          <w:rFonts w:ascii="Arial" w:hAnsi="Arial" w:cs="Arial"/>
          <w:b/>
          <w:bCs/>
          <w:sz w:val="24"/>
          <w:szCs w:val="24"/>
        </w:rPr>
      </w:pPr>
      <w:r w:rsidRPr="00D4062F">
        <w:rPr>
          <w:rFonts w:ascii="Arial" w:hAnsi="Arial" w:cs="Arial"/>
          <w:b/>
          <w:bCs/>
          <w:sz w:val="24"/>
          <w:szCs w:val="24"/>
        </w:rPr>
        <w:t xml:space="preserve">CAPACITACIONES: </w:t>
      </w:r>
      <w:r w:rsidRPr="00D4062F">
        <w:rPr>
          <w:rFonts w:ascii="Arial" w:hAnsi="Arial" w:cs="Arial"/>
          <w:sz w:val="24"/>
          <w:szCs w:val="24"/>
        </w:rPr>
        <w:t xml:space="preserve">la Gerencia General presentará, cuando así lo considere necesario, un programa de actualización, capacitación y entrenamiento de las personas que se desempeñen como miembros de la Junta Directiva. </w:t>
      </w:r>
    </w:p>
    <w:p w14:paraId="37E94246" w14:textId="77777777" w:rsidR="00867149" w:rsidRPr="00D4062F" w:rsidRDefault="00867149" w:rsidP="00867149">
      <w:pPr>
        <w:pStyle w:val="Sinespaciado"/>
        <w:ind w:left="720"/>
        <w:jc w:val="both"/>
        <w:rPr>
          <w:rFonts w:ascii="Arial" w:hAnsi="Arial" w:cs="Arial"/>
          <w:b/>
          <w:bCs/>
          <w:sz w:val="24"/>
          <w:szCs w:val="24"/>
        </w:rPr>
      </w:pPr>
    </w:p>
    <w:p w14:paraId="7B7172A6" w14:textId="68A999E2" w:rsidR="006174FD" w:rsidRPr="00D4062F" w:rsidRDefault="006174FD">
      <w:pPr>
        <w:pStyle w:val="Sinespaciado"/>
        <w:numPr>
          <w:ilvl w:val="1"/>
          <w:numId w:val="2"/>
        </w:numPr>
        <w:jc w:val="both"/>
        <w:rPr>
          <w:rFonts w:ascii="Arial" w:hAnsi="Arial" w:cs="Arial"/>
          <w:b/>
          <w:bCs/>
          <w:sz w:val="24"/>
          <w:szCs w:val="24"/>
        </w:rPr>
      </w:pPr>
      <w:r w:rsidRPr="00D4062F">
        <w:rPr>
          <w:rFonts w:ascii="Arial" w:hAnsi="Arial" w:cs="Arial"/>
          <w:b/>
          <w:bCs/>
          <w:sz w:val="24"/>
          <w:szCs w:val="24"/>
        </w:rPr>
        <w:t>AUTOEVALUACIÓN DE LA JUNTA DIRECTIVA.</w:t>
      </w:r>
      <w:r w:rsidRPr="00D4062F">
        <w:rPr>
          <w:rFonts w:ascii="Arial" w:hAnsi="Arial" w:cs="Arial"/>
          <w:sz w:val="24"/>
          <w:szCs w:val="24"/>
        </w:rPr>
        <w:t xml:space="preserve"> Con el fin de obtener información precisa sobre el funcionamiento de la Junta Directiva, de manera anual o por requerimiento de su Presidente, se aplicará a sus miembros un cuestionario de autoevaluación. </w:t>
      </w:r>
    </w:p>
    <w:p w14:paraId="4A48499C" w14:textId="77777777" w:rsidR="006174FD" w:rsidRPr="00D4062F" w:rsidRDefault="006174FD" w:rsidP="006174FD">
      <w:pPr>
        <w:pStyle w:val="Sinespaciado"/>
        <w:ind w:left="720"/>
        <w:jc w:val="both"/>
        <w:rPr>
          <w:rFonts w:ascii="Arial" w:hAnsi="Arial" w:cs="Arial"/>
          <w:b/>
          <w:bCs/>
          <w:sz w:val="24"/>
          <w:szCs w:val="24"/>
        </w:rPr>
      </w:pPr>
    </w:p>
    <w:p w14:paraId="523CB086" w14:textId="77777777" w:rsidR="006174FD" w:rsidRPr="00D4062F" w:rsidRDefault="006174FD" w:rsidP="006174FD">
      <w:pPr>
        <w:pStyle w:val="Sinespaciado"/>
        <w:ind w:left="720"/>
        <w:jc w:val="both"/>
        <w:rPr>
          <w:rFonts w:ascii="Arial" w:hAnsi="Arial" w:cs="Arial"/>
          <w:sz w:val="24"/>
          <w:szCs w:val="24"/>
        </w:rPr>
      </w:pPr>
      <w:r w:rsidRPr="00D4062F">
        <w:rPr>
          <w:rFonts w:ascii="Arial" w:hAnsi="Arial" w:cs="Arial"/>
          <w:sz w:val="24"/>
          <w:szCs w:val="24"/>
        </w:rPr>
        <w:t>la Autoevaluación tiene como finalidad evaluar el funcionamiento y eficacia de la Junta Directiva como órgano colegiado, la actuación individual de cada miembro, la de sus Comités, sus relaciones con la Gerencia General, los accionistas y sus pares, así como la razonabilidad de sus normas internas, proponiendo las modificaciones a su organización y funcionamiento que considere pertinentes.</w:t>
      </w:r>
    </w:p>
    <w:p w14:paraId="7D4CF020" w14:textId="77777777" w:rsidR="006174FD" w:rsidRPr="00D4062F" w:rsidRDefault="006174FD" w:rsidP="006174FD">
      <w:pPr>
        <w:pStyle w:val="Sinespaciado"/>
        <w:ind w:left="720"/>
        <w:jc w:val="both"/>
        <w:rPr>
          <w:rFonts w:ascii="Arial" w:hAnsi="Arial" w:cs="Arial"/>
          <w:sz w:val="24"/>
          <w:szCs w:val="24"/>
        </w:rPr>
      </w:pPr>
    </w:p>
    <w:p w14:paraId="0BA4E79A" w14:textId="77777777" w:rsidR="006174FD" w:rsidRPr="00D4062F" w:rsidRDefault="006174FD" w:rsidP="006174FD">
      <w:pPr>
        <w:pStyle w:val="Sinespaciado"/>
        <w:ind w:left="720"/>
        <w:jc w:val="both"/>
        <w:rPr>
          <w:rFonts w:ascii="Arial" w:hAnsi="Arial" w:cs="Arial"/>
          <w:bCs/>
          <w:sz w:val="24"/>
          <w:szCs w:val="24"/>
        </w:rPr>
      </w:pPr>
      <w:r w:rsidRPr="00D4062F">
        <w:rPr>
          <w:rFonts w:ascii="Arial" w:hAnsi="Arial" w:cs="Arial"/>
          <w:bCs/>
          <w:sz w:val="24"/>
          <w:szCs w:val="24"/>
        </w:rPr>
        <w:t xml:space="preserve">Los resultados de la evaluación, los comentarios y las recomendaciones, se deberán tener en cuenta para definir los planes de mejoramiento a que haya lugar y para los procesos de conformación de la Junta Directiva. </w:t>
      </w:r>
    </w:p>
    <w:p w14:paraId="01D6A289" w14:textId="77777777" w:rsidR="00946D94" w:rsidRPr="00D4062F" w:rsidRDefault="00946D94" w:rsidP="00946D94">
      <w:pPr>
        <w:pStyle w:val="Sinespaciado"/>
        <w:ind w:left="360"/>
        <w:jc w:val="both"/>
        <w:rPr>
          <w:rFonts w:ascii="Arial" w:hAnsi="Arial" w:cs="Arial"/>
          <w:bCs/>
          <w:sz w:val="24"/>
          <w:szCs w:val="24"/>
        </w:rPr>
      </w:pPr>
    </w:p>
    <w:p w14:paraId="18FAC63F" w14:textId="4B464E34" w:rsidR="00605F2C" w:rsidRPr="00D4062F" w:rsidRDefault="00605F2C" w:rsidP="00946D94">
      <w:pPr>
        <w:pStyle w:val="Sinespaciado"/>
        <w:ind w:left="360"/>
        <w:jc w:val="both"/>
        <w:rPr>
          <w:rFonts w:ascii="Arial" w:hAnsi="Arial" w:cs="Arial"/>
          <w:bCs/>
          <w:sz w:val="24"/>
          <w:szCs w:val="24"/>
        </w:rPr>
      </w:pPr>
      <w:r w:rsidRPr="00D4062F">
        <w:rPr>
          <w:rFonts w:ascii="Arial" w:hAnsi="Arial" w:cs="Arial"/>
          <w:bCs/>
          <w:sz w:val="24"/>
          <w:szCs w:val="24"/>
        </w:rPr>
        <w:t xml:space="preserve"> </w:t>
      </w:r>
    </w:p>
    <w:p w14:paraId="4B1AD496" w14:textId="7CA572B6" w:rsidR="00AF3C2B" w:rsidRPr="00CA75FB" w:rsidRDefault="00AF3C2B">
      <w:pPr>
        <w:pStyle w:val="Sinespaciado"/>
        <w:numPr>
          <w:ilvl w:val="0"/>
          <w:numId w:val="2"/>
        </w:numPr>
        <w:jc w:val="center"/>
        <w:rPr>
          <w:rFonts w:ascii="Arial" w:hAnsi="Arial" w:cs="Arial"/>
          <w:b/>
          <w:bCs/>
          <w:sz w:val="24"/>
          <w:szCs w:val="24"/>
        </w:rPr>
      </w:pPr>
      <w:r w:rsidRPr="00CA75FB">
        <w:rPr>
          <w:rFonts w:ascii="Arial" w:hAnsi="Arial" w:cs="Arial"/>
          <w:b/>
          <w:bCs/>
          <w:sz w:val="24"/>
          <w:szCs w:val="24"/>
        </w:rPr>
        <w:t>DISPOSICIONES FINALES</w:t>
      </w:r>
    </w:p>
    <w:p w14:paraId="722EB650" w14:textId="77777777" w:rsidR="00CA75FB" w:rsidRPr="00CA75FB" w:rsidRDefault="00CA75FB" w:rsidP="00CA75FB">
      <w:pPr>
        <w:pStyle w:val="Sinespaciado"/>
        <w:ind w:left="360"/>
        <w:jc w:val="both"/>
        <w:rPr>
          <w:rFonts w:ascii="Arial" w:hAnsi="Arial" w:cs="Arial"/>
          <w:b/>
          <w:bCs/>
          <w:sz w:val="24"/>
          <w:szCs w:val="24"/>
        </w:rPr>
      </w:pPr>
    </w:p>
    <w:p w14:paraId="2A16351E" w14:textId="2E71EC89" w:rsidR="00CA75FB" w:rsidRPr="00CA75FB" w:rsidRDefault="00564E16">
      <w:pPr>
        <w:pStyle w:val="Sinespaciado"/>
        <w:numPr>
          <w:ilvl w:val="1"/>
          <w:numId w:val="2"/>
        </w:numPr>
        <w:jc w:val="both"/>
        <w:rPr>
          <w:rFonts w:ascii="Cambria" w:hAnsi="Cambria"/>
          <w:b/>
          <w:bCs/>
        </w:rPr>
      </w:pPr>
      <w:r w:rsidRPr="00CA75FB">
        <w:rPr>
          <w:rFonts w:ascii="Arial" w:hAnsi="Arial" w:cs="Arial"/>
          <w:b/>
          <w:bCs/>
          <w:sz w:val="24"/>
          <w:szCs w:val="24"/>
        </w:rPr>
        <w:t>CONFIDENCIALIDAD</w:t>
      </w:r>
      <w:r w:rsidR="00CA75FB" w:rsidRPr="00CA75FB">
        <w:rPr>
          <w:rFonts w:ascii="Arial" w:hAnsi="Arial" w:cs="Arial"/>
          <w:b/>
          <w:bCs/>
          <w:sz w:val="24"/>
          <w:szCs w:val="24"/>
        </w:rPr>
        <w:t xml:space="preserve">. </w:t>
      </w:r>
      <w:r w:rsidRPr="00CA75FB">
        <w:rPr>
          <w:rFonts w:ascii="Arial" w:hAnsi="Arial" w:cs="Arial"/>
          <w:bCs/>
          <w:sz w:val="24"/>
          <w:szCs w:val="24"/>
        </w:rPr>
        <w:t>Teniendo en cuenta los deberes, responsabilidades y principios establecidos en la ley, los miembros</w:t>
      </w:r>
      <w:r w:rsidRPr="00CA75FB">
        <w:rPr>
          <w:rFonts w:ascii="Arial" w:hAnsi="Arial" w:cs="Arial"/>
          <w:sz w:val="24"/>
          <w:szCs w:val="24"/>
        </w:rPr>
        <w:t xml:space="preserve"> de la Junta Directiva de Metroplús S.A., se obligan a mantener la reserva de la información que conozcan en su rol de miembros de la Junta Directiva y que tenga el carácter de reservada, clasificada, privilegiada o confidencial, con independencia del medio en el cual se encuentre soportada, y deberán utilizar todos los medios a su alcance para garantizar que los empleados, asesores, colaboradores o cualquier otra persona natural o jurídica a su servicio y demás personas autorizadas por ellos, respeten la obligación de reserva y confidencialidad sobre dicha información.</w:t>
      </w:r>
    </w:p>
    <w:p w14:paraId="638C20FA" w14:textId="77777777" w:rsidR="00CA75FB" w:rsidRPr="00CA75FB" w:rsidRDefault="00CA75FB" w:rsidP="00CA75FB">
      <w:pPr>
        <w:pStyle w:val="Sinespaciado"/>
        <w:ind w:left="720"/>
        <w:jc w:val="both"/>
        <w:rPr>
          <w:rFonts w:ascii="Cambria" w:hAnsi="Cambria"/>
          <w:b/>
          <w:bCs/>
        </w:rPr>
      </w:pPr>
    </w:p>
    <w:p w14:paraId="01498CC8" w14:textId="1C8B7E1D" w:rsidR="00564E16" w:rsidRPr="00CA75FB" w:rsidRDefault="00564E16" w:rsidP="00CA75FB">
      <w:pPr>
        <w:pStyle w:val="Ttulo2"/>
        <w:spacing w:line="240" w:lineRule="auto"/>
        <w:ind w:left="720"/>
        <w:jc w:val="both"/>
        <w:rPr>
          <w:rFonts w:ascii="Arial" w:hAnsi="Arial" w:cs="Arial"/>
          <w:color w:val="auto"/>
          <w:sz w:val="24"/>
          <w:szCs w:val="24"/>
        </w:rPr>
      </w:pPr>
      <w:r w:rsidRPr="00CA75FB">
        <w:rPr>
          <w:rFonts w:ascii="Arial" w:hAnsi="Arial" w:cs="Arial"/>
          <w:color w:val="auto"/>
          <w:sz w:val="24"/>
          <w:szCs w:val="24"/>
        </w:rPr>
        <w:t xml:space="preserve">El Secretario de la Junta Directiva, </w:t>
      </w:r>
      <w:r w:rsidR="00CA75FB" w:rsidRPr="00CA75FB">
        <w:rPr>
          <w:rFonts w:ascii="Arial" w:hAnsi="Arial" w:cs="Arial"/>
          <w:color w:val="auto"/>
          <w:sz w:val="24"/>
          <w:szCs w:val="24"/>
        </w:rPr>
        <w:t xml:space="preserve">advertirá </w:t>
      </w:r>
      <w:r w:rsidRPr="00CA75FB">
        <w:rPr>
          <w:rFonts w:ascii="Arial" w:hAnsi="Arial" w:cs="Arial"/>
          <w:color w:val="auto"/>
          <w:sz w:val="24"/>
          <w:szCs w:val="24"/>
        </w:rPr>
        <w:t>del carácter de reserva o confidencial</w:t>
      </w:r>
      <w:r w:rsidR="00CA75FB" w:rsidRPr="00CA75FB">
        <w:rPr>
          <w:rFonts w:ascii="Arial" w:hAnsi="Arial" w:cs="Arial"/>
          <w:color w:val="auto"/>
          <w:sz w:val="24"/>
          <w:szCs w:val="24"/>
        </w:rPr>
        <w:t xml:space="preserve"> de la información</w:t>
      </w:r>
      <w:r w:rsidRPr="00CA75FB">
        <w:rPr>
          <w:rFonts w:ascii="Arial" w:hAnsi="Arial" w:cs="Arial"/>
          <w:color w:val="auto"/>
          <w:sz w:val="24"/>
          <w:szCs w:val="24"/>
        </w:rPr>
        <w:t xml:space="preserve"> presentada o discutida en </w:t>
      </w:r>
      <w:r w:rsidR="00CA75FB" w:rsidRPr="00CA75FB">
        <w:rPr>
          <w:rFonts w:ascii="Arial" w:hAnsi="Arial" w:cs="Arial"/>
          <w:color w:val="auto"/>
          <w:sz w:val="24"/>
          <w:szCs w:val="24"/>
        </w:rPr>
        <w:t>cada</w:t>
      </w:r>
      <w:r w:rsidRPr="00CA75FB">
        <w:rPr>
          <w:rFonts w:ascii="Arial" w:hAnsi="Arial" w:cs="Arial"/>
          <w:color w:val="auto"/>
          <w:sz w:val="24"/>
          <w:szCs w:val="24"/>
        </w:rPr>
        <w:t xml:space="preserve"> sesión de la Junta Directiva</w:t>
      </w:r>
      <w:r w:rsidR="00CA75FB" w:rsidRPr="00CA75FB">
        <w:rPr>
          <w:rFonts w:ascii="Arial" w:hAnsi="Arial" w:cs="Arial"/>
          <w:color w:val="auto"/>
          <w:sz w:val="24"/>
          <w:szCs w:val="24"/>
        </w:rPr>
        <w:t>, cuando haya lugar a ello</w:t>
      </w:r>
      <w:r w:rsidRPr="00CA75FB">
        <w:rPr>
          <w:rFonts w:ascii="Arial" w:hAnsi="Arial" w:cs="Arial"/>
          <w:color w:val="auto"/>
          <w:sz w:val="24"/>
          <w:szCs w:val="24"/>
        </w:rPr>
        <w:t>.</w:t>
      </w:r>
      <w:r w:rsidR="00CA75FB">
        <w:rPr>
          <w:rFonts w:ascii="Arial" w:hAnsi="Arial" w:cs="Arial"/>
          <w:color w:val="auto"/>
          <w:sz w:val="24"/>
          <w:szCs w:val="24"/>
        </w:rPr>
        <w:t xml:space="preserve"> </w:t>
      </w:r>
      <w:r w:rsidRPr="00CA75FB">
        <w:rPr>
          <w:rFonts w:ascii="Arial" w:hAnsi="Arial" w:cs="Arial"/>
          <w:color w:val="auto"/>
          <w:sz w:val="24"/>
          <w:szCs w:val="24"/>
        </w:rPr>
        <w:t xml:space="preserve">De igual forma, si algún miembro de la Junta considera que la información que se presenta o discute tiene el carácter de confidencial, así deberá manifestarlo a los demás miembros de la Junta Directiva y a la Administración para que éstos mantengan la reserva de la información. </w:t>
      </w:r>
    </w:p>
    <w:p w14:paraId="08D84BE5" w14:textId="77777777" w:rsidR="00564E16" w:rsidRPr="00CA75FB" w:rsidRDefault="00AF3C2B" w:rsidP="00CA75FB">
      <w:pPr>
        <w:pStyle w:val="Ttulo2"/>
        <w:spacing w:line="240" w:lineRule="auto"/>
        <w:ind w:left="720"/>
        <w:jc w:val="both"/>
        <w:rPr>
          <w:rFonts w:ascii="Arial" w:hAnsi="Arial" w:cs="Arial"/>
          <w:color w:val="auto"/>
          <w:sz w:val="24"/>
          <w:szCs w:val="24"/>
        </w:rPr>
      </w:pPr>
      <w:r w:rsidRPr="00CA75FB">
        <w:rPr>
          <w:rFonts w:ascii="Arial" w:hAnsi="Arial" w:cs="Arial"/>
          <w:color w:val="auto"/>
          <w:sz w:val="24"/>
          <w:szCs w:val="24"/>
        </w:rPr>
        <w:t xml:space="preserve"> </w:t>
      </w:r>
    </w:p>
    <w:p w14:paraId="5E6EE49D" w14:textId="77777777" w:rsidR="00555F06" w:rsidRDefault="00CA75FB">
      <w:pPr>
        <w:pStyle w:val="Prrafodelista"/>
        <w:numPr>
          <w:ilvl w:val="1"/>
          <w:numId w:val="2"/>
        </w:numPr>
        <w:jc w:val="both"/>
        <w:rPr>
          <w:rFonts w:ascii="Arial" w:hAnsi="Arial" w:cs="Arial"/>
          <w:sz w:val="24"/>
          <w:szCs w:val="24"/>
        </w:rPr>
      </w:pPr>
      <w:r w:rsidRPr="00555F06">
        <w:rPr>
          <w:rFonts w:ascii="Arial" w:hAnsi="Arial" w:cs="Arial"/>
          <w:b/>
          <w:bCs/>
          <w:sz w:val="24"/>
          <w:szCs w:val="24"/>
        </w:rPr>
        <w:t xml:space="preserve">INTERPRETACIÓN. </w:t>
      </w:r>
      <w:r w:rsidRPr="00555F06">
        <w:rPr>
          <w:rFonts w:ascii="Arial" w:hAnsi="Arial" w:cs="Arial"/>
          <w:sz w:val="24"/>
          <w:szCs w:val="24"/>
        </w:rPr>
        <w:t xml:space="preserve">El presente reglamento es complementario a lo establecido en la legislación mercantil vigente aplicable a las sociedades anónimas, en los estatutos sociales, y en el Código de Buen Gobierno. Corresponde a la Junta Directiva resolver las divergencias que se planteen en la aplicación o interpretación del presente Reglamento. </w:t>
      </w:r>
    </w:p>
    <w:p w14:paraId="00F579EB" w14:textId="77777777" w:rsidR="00555F06" w:rsidRDefault="00555F06" w:rsidP="00555F06">
      <w:pPr>
        <w:pStyle w:val="Prrafodelista"/>
        <w:ind w:left="720" w:firstLine="0"/>
        <w:jc w:val="both"/>
        <w:rPr>
          <w:rFonts w:ascii="Arial" w:hAnsi="Arial" w:cs="Arial"/>
          <w:sz w:val="24"/>
          <w:szCs w:val="24"/>
        </w:rPr>
      </w:pPr>
    </w:p>
    <w:p w14:paraId="677F8336" w14:textId="5F454F06" w:rsidR="00CA75FB" w:rsidRPr="00555F06" w:rsidRDefault="00CA75FB" w:rsidP="00555F06">
      <w:pPr>
        <w:pStyle w:val="Prrafodelista"/>
        <w:ind w:left="720" w:firstLine="0"/>
        <w:jc w:val="both"/>
        <w:rPr>
          <w:rFonts w:ascii="Arial" w:hAnsi="Arial" w:cs="Arial"/>
          <w:sz w:val="24"/>
          <w:szCs w:val="24"/>
        </w:rPr>
      </w:pPr>
      <w:r w:rsidRPr="00555F06">
        <w:rPr>
          <w:rFonts w:ascii="Arial" w:hAnsi="Arial" w:cs="Arial"/>
          <w:sz w:val="24"/>
          <w:szCs w:val="24"/>
        </w:rPr>
        <w:t>Para todo lo que no esté regulado expresamente por este reglamento, se aplicará lo establecido en los Estatutos y en la ley.</w:t>
      </w:r>
    </w:p>
    <w:p w14:paraId="00DEB407" w14:textId="21D99D70" w:rsidR="00564E16" w:rsidRDefault="00564E16" w:rsidP="00CA75FB">
      <w:pPr>
        <w:pStyle w:val="Sinespaciado"/>
        <w:spacing w:before="8"/>
        <w:ind w:left="720"/>
        <w:jc w:val="both"/>
        <w:rPr>
          <w:rFonts w:ascii="Arial" w:hAnsi="Arial" w:cs="Arial"/>
          <w:b/>
          <w:sz w:val="19"/>
        </w:rPr>
      </w:pPr>
    </w:p>
    <w:p w14:paraId="4171B5C8" w14:textId="7396F593" w:rsidR="00555F06" w:rsidRPr="00555F06" w:rsidRDefault="00555F06">
      <w:pPr>
        <w:pStyle w:val="Prrafodelista"/>
        <w:numPr>
          <w:ilvl w:val="1"/>
          <w:numId w:val="2"/>
        </w:numPr>
        <w:spacing w:before="8"/>
        <w:jc w:val="both"/>
        <w:rPr>
          <w:rFonts w:ascii="Arial" w:hAnsi="Arial" w:cs="Arial"/>
          <w:b/>
          <w:bCs/>
          <w:sz w:val="19"/>
          <w:szCs w:val="24"/>
        </w:rPr>
      </w:pPr>
      <w:r w:rsidRPr="00555F06">
        <w:rPr>
          <w:rFonts w:ascii="Cambria" w:hAnsi="Cambria"/>
          <w:b/>
          <w:bCs/>
          <w:color w:val="000000" w:themeColor="text1"/>
        </w:rPr>
        <w:t xml:space="preserve"> </w:t>
      </w:r>
      <w:r w:rsidRPr="00555F06">
        <w:rPr>
          <w:rFonts w:ascii="Arial" w:hAnsi="Arial" w:cs="Arial"/>
          <w:b/>
          <w:bCs/>
          <w:sz w:val="24"/>
          <w:szCs w:val="24"/>
        </w:rPr>
        <w:t xml:space="preserve">MODIFICACIÓN DEL REGLAMENTO. </w:t>
      </w:r>
      <w:r w:rsidRPr="00555F06">
        <w:rPr>
          <w:rFonts w:ascii="Arial" w:hAnsi="Arial" w:cs="Arial"/>
          <w:bCs/>
          <w:sz w:val="24"/>
          <w:szCs w:val="24"/>
        </w:rPr>
        <w:t>La Junta Directiva tendrá la competencia exclusiva para modificar el presente Reglamento, decisión que se tomará con mayoría simple, de lo cual se informará a la Asamblea General de Accionistas</w:t>
      </w:r>
      <w:r>
        <w:rPr>
          <w:rFonts w:ascii="Arial" w:hAnsi="Arial" w:cs="Arial"/>
          <w:bCs/>
          <w:sz w:val="24"/>
          <w:szCs w:val="24"/>
        </w:rPr>
        <w:t>.</w:t>
      </w:r>
    </w:p>
    <w:p w14:paraId="79CA4D44" w14:textId="77777777" w:rsidR="00555F06" w:rsidRPr="00555F06" w:rsidRDefault="00555F06" w:rsidP="00555F06">
      <w:pPr>
        <w:pStyle w:val="Sinespaciado"/>
        <w:spacing w:before="8"/>
        <w:jc w:val="both"/>
        <w:rPr>
          <w:rFonts w:ascii="Arial" w:hAnsi="Arial" w:cs="Arial"/>
          <w:b/>
          <w:sz w:val="19"/>
        </w:rPr>
      </w:pPr>
    </w:p>
    <w:p w14:paraId="4E2420CA" w14:textId="77777777" w:rsidR="00555F06" w:rsidRPr="00555F06" w:rsidRDefault="00555F06" w:rsidP="00555F06">
      <w:pPr>
        <w:pStyle w:val="Sinespaciado"/>
        <w:spacing w:before="8"/>
        <w:ind w:left="720"/>
        <w:jc w:val="both"/>
        <w:rPr>
          <w:rFonts w:ascii="Arial" w:hAnsi="Arial" w:cs="Arial"/>
          <w:b/>
          <w:sz w:val="19"/>
        </w:rPr>
      </w:pPr>
    </w:p>
    <w:p w14:paraId="3D03AC66" w14:textId="61031406" w:rsidR="002469E4" w:rsidRPr="009D5905" w:rsidRDefault="00AF3C2B" w:rsidP="009D5905">
      <w:pPr>
        <w:pStyle w:val="Sinespaciado"/>
        <w:numPr>
          <w:ilvl w:val="1"/>
          <w:numId w:val="2"/>
        </w:numPr>
        <w:spacing w:before="8"/>
        <w:jc w:val="both"/>
        <w:rPr>
          <w:rFonts w:ascii="Arial" w:hAnsi="Arial" w:cs="Arial"/>
          <w:b/>
          <w:sz w:val="19"/>
        </w:rPr>
      </w:pPr>
      <w:r w:rsidRPr="00D4062F">
        <w:rPr>
          <w:rFonts w:ascii="Arial" w:hAnsi="Arial" w:cs="Arial"/>
          <w:b/>
          <w:sz w:val="24"/>
          <w:szCs w:val="24"/>
        </w:rPr>
        <w:t xml:space="preserve">VIGENCIA Y PUBLICIDAD. </w:t>
      </w:r>
      <w:r w:rsidRPr="00D4062F">
        <w:rPr>
          <w:rFonts w:ascii="Arial" w:hAnsi="Arial" w:cs="Arial"/>
          <w:bCs/>
          <w:sz w:val="24"/>
          <w:szCs w:val="24"/>
        </w:rPr>
        <w:t>El presente Reglamento rige a partir de su aprobación y será publicado en la página web de la sociedad, con el objeto de que pueda ser conocido por todos los accionistas, empleados y en general por lo grupos de interés de la sociedad.</w:t>
      </w:r>
    </w:p>
    <w:p w14:paraId="0A2D6F82" w14:textId="5BB93C8A" w:rsidR="007B5CAD" w:rsidRPr="00555F06" w:rsidRDefault="007B5CAD" w:rsidP="00555F06">
      <w:pPr>
        <w:pStyle w:val="Ttulo2"/>
        <w:rPr>
          <w:rFonts w:ascii="Cambria" w:hAnsi="Cambria" w:cs="Arial MT"/>
          <w:sz w:val="22"/>
        </w:rPr>
      </w:pPr>
    </w:p>
    <w:sectPr w:rsidR="007B5CAD" w:rsidRPr="00555F06" w:rsidSect="00AF3C2B">
      <w:headerReference w:type="default" r:id="rId10"/>
      <w:footerReference w:type="default" r:id="rId11"/>
      <w:pgSz w:w="11910" w:h="16840"/>
      <w:pgMar w:top="1320" w:right="420" w:bottom="1340" w:left="880" w:header="412" w:footer="11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BB6CF" w14:textId="77777777" w:rsidR="00C348AB" w:rsidRDefault="00C348AB">
      <w:r>
        <w:separator/>
      </w:r>
    </w:p>
  </w:endnote>
  <w:endnote w:type="continuationSeparator" w:id="0">
    <w:p w14:paraId="1245E7AB" w14:textId="77777777" w:rsidR="00C348AB" w:rsidRDefault="00C3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E3C3" w14:textId="77777777" w:rsidR="00F7752F" w:rsidRDefault="00F7752F">
    <w:pPr>
      <w:pStyle w:val="Textoindependiente"/>
      <w:spacing w:line="14" w:lineRule="auto"/>
      <w:rPr>
        <w:sz w:val="20"/>
      </w:rPr>
    </w:pPr>
    <w:r>
      <w:rPr>
        <w:noProof/>
        <w:lang w:val="es-CO" w:eastAsia="es-CO"/>
      </w:rPr>
      <w:drawing>
        <wp:anchor distT="0" distB="0" distL="0" distR="0" simplePos="0" relativeHeight="484768768" behindDoc="1" locked="0" layoutInCell="1" allowOverlap="1" wp14:anchorId="07D2B59A" wp14:editId="398D8AF8">
          <wp:simplePos x="0" y="0"/>
          <wp:positionH relativeFrom="page">
            <wp:posOffset>4572</wp:posOffset>
          </wp:positionH>
          <wp:positionV relativeFrom="page">
            <wp:posOffset>9782455</wp:posOffset>
          </wp:positionV>
          <wp:extent cx="7412706" cy="895350"/>
          <wp:effectExtent l="0" t="0" r="0" b="0"/>
          <wp:wrapNone/>
          <wp:docPr id="1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412706" cy="89535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18CF" w14:textId="77777777" w:rsidR="00F7752F" w:rsidRDefault="00F7752F">
    <w:pPr>
      <w:pStyle w:val="Textoindependiente"/>
      <w:spacing w:line="14" w:lineRule="auto"/>
      <w:rPr>
        <w:sz w:val="20"/>
      </w:rPr>
    </w:pPr>
    <w:r>
      <w:rPr>
        <w:noProof/>
        <w:lang w:val="es-CO" w:eastAsia="es-CO"/>
      </w:rPr>
      <w:drawing>
        <wp:anchor distT="0" distB="0" distL="0" distR="0" simplePos="0" relativeHeight="484769792" behindDoc="1" locked="0" layoutInCell="1" allowOverlap="1" wp14:anchorId="79ABEC9A" wp14:editId="53A0BD6A">
          <wp:simplePos x="0" y="0"/>
          <wp:positionH relativeFrom="page">
            <wp:posOffset>4572</wp:posOffset>
          </wp:positionH>
          <wp:positionV relativeFrom="page">
            <wp:posOffset>9782455</wp:posOffset>
          </wp:positionV>
          <wp:extent cx="7412706" cy="895350"/>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 cstate="print"/>
                  <a:stretch>
                    <a:fillRect/>
                  </a:stretch>
                </pic:blipFill>
                <pic:spPr>
                  <a:xfrm>
                    <a:off x="0" y="0"/>
                    <a:ext cx="7412706" cy="8953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09243" w14:textId="77777777" w:rsidR="00C348AB" w:rsidRDefault="00C348AB">
      <w:r>
        <w:separator/>
      </w:r>
    </w:p>
  </w:footnote>
  <w:footnote w:type="continuationSeparator" w:id="0">
    <w:p w14:paraId="147FBB46" w14:textId="77777777" w:rsidR="00C348AB" w:rsidRDefault="00C34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0B53" w14:textId="07E7A281" w:rsidR="00F7752F" w:rsidRDefault="00F7752F">
    <w:pPr>
      <w:pStyle w:val="Textoindependiente"/>
      <w:spacing w:line="14" w:lineRule="auto"/>
      <w:rPr>
        <w:noProof/>
        <w:lang w:val="en-US"/>
      </w:rPr>
    </w:pPr>
    <w:r>
      <w:rPr>
        <w:noProof/>
        <w:lang w:val="es-CO" w:eastAsia="es-CO"/>
      </w:rPr>
      <w:drawing>
        <wp:anchor distT="0" distB="0" distL="0" distR="0" simplePos="0" relativeHeight="484770816" behindDoc="1" locked="0" layoutInCell="1" allowOverlap="1" wp14:anchorId="61F53BBB" wp14:editId="4C8A7C64">
          <wp:simplePos x="0" y="0"/>
          <wp:positionH relativeFrom="margin">
            <wp:posOffset>-225425</wp:posOffset>
          </wp:positionH>
          <wp:positionV relativeFrom="page">
            <wp:posOffset>295275</wp:posOffset>
          </wp:positionV>
          <wp:extent cx="5057775" cy="247650"/>
          <wp:effectExtent l="0" t="0" r="9525"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rotWithShape="1">
                  <a:blip r:embed="rId1" cstate="print"/>
                  <a:srcRect r="28916" b="-5405"/>
                  <a:stretch/>
                </pic:blipFill>
                <pic:spPr bwMode="auto">
                  <a:xfrm>
                    <a:off x="0" y="0"/>
                    <a:ext cx="5057775" cy="247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761AF5" w14:textId="4FFBBF53" w:rsidR="00F7752F" w:rsidRDefault="00F7752F">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282A" w14:textId="77777777" w:rsidR="00F7752F" w:rsidRDefault="00F7752F">
    <w:pPr>
      <w:pStyle w:val="Textoindependiente"/>
      <w:spacing w:line="14" w:lineRule="auto"/>
      <w:rPr>
        <w:noProof/>
        <w:lang w:val="en-US"/>
      </w:rPr>
    </w:pPr>
  </w:p>
  <w:p w14:paraId="07A1ED4E" w14:textId="2A6B5AF5" w:rsidR="00F7752F" w:rsidRDefault="00F7752F">
    <w:pPr>
      <w:pStyle w:val="Textoindependiente"/>
      <w:spacing w:line="14" w:lineRule="auto"/>
      <w:rPr>
        <w:sz w:val="20"/>
      </w:rPr>
    </w:pPr>
    <w:r>
      <w:rPr>
        <w:noProof/>
        <w:lang w:val="es-CO" w:eastAsia="es-CO"/>
      </w:rPr>
      <w:drawing>
        <wp:anchor distT="0" distB="0" distL="0" distR="0" simplePos="0" relativeHeight="484769280" behindDoc="1" locked="0" layoutInCell="1" allowOverlap="1" wp14:anchorId="06192483" wp14:editId="6FA51033">
          <wp:simplePos x="0" y="0"/>
          <wp:positionH relativeFrom="page">
            <wp:posOffset>161925</wp:posOffset>
          </wp:positionH>
          <wp:positionV relativeFrom="page">
            <wp:posOffset>257175</wp:posOffset>
          </wp:positionV>
          <wp:extent cx="5067300" cy="234950"/>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rotWithShape="1">
                  <a:blip r:embed="rId1" cstate="print"/>
                  <a:srcRect r="29649"/>
                  <a:stretch/>
                </pic:blipFill>
                <pic:spPr bwMode="auto">
                  <a:xfrm>
                    <a:off x="0" y="0"/>
                    <a:ext cx="5070341" cy="2350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D4644"/>
    <w:multiLevelType w:val="hybridMultilevel"/>
    <w:tmpl w:val="A6DE437E"/>
    <w:lvl w:ilvl="0" w:tplc="240A0001">
      <w:start w:val="1"/>
      <w:numFmt w:val="bullet"/>
      <w:lvlText w:val=""/>
      <w:lvlJc w:val="left"/>
      <w:pPr>
        <w:ind w:left="1457" w:hanging="360"/>
      </w:pPr>
      <w:rPr>
        <w:rFonts w:ascii="Symbol" w:hAnsi="Symbol" w:hint="default"/>
      </w:rPr>
    </w:lvl>
    <w:lvl w:ilvl="1" w:tplc="240A0003" w:tentative="1">
      <w:start w:val="1"/>
      <w:numFmt w:val="bullet"/>
      <w:lvlText w:val="o"/>
      <w:lvlJc w:val="left"/>
      <w:pPr>
        <w:ind w:left="2177" w:hanging="360"/>
      </w:pPr>
      <w:rPr>
        <w:rFonts w:ascii="Courier New" w:hAnsi="Courier New" w:cs="Courier New" w:hint="default"/>
      </w:rPr>
    </w:lvl>
    <w:lvl w:ilvl="2" w:tplc="240A0005" w:tentative="1">
      <w:start w:val="1"/>
      <w:numFmt w:val="bullet"/>
      <w:lvlText w:val=""/>
      <w:lvlJc w:val="left"/>
      <w:pPr>
        <w:ind w:left="2897" w:hanging="360"/>
      </w:pPr>
      <w:rPr>
        <w:rFonts w:ascii="Wingdings" w:hAnsi="Wingdings" w:hint="default"/>
      </w:rPr>
    </w:lvl>
    <w:lvl w:ilvl="3" w:tplc="240A0001" w:tentative="1">
      <w:start w:val="1"/>
      <w:numFmt w:val="bullet"/>
      <w:lvlText w:val=""/>
      <w:lvlJc w:val="left"/>
      <w:pPr>
        <w:ind w:left="3617" w:hanging="360"/>
      </w:pPr>
      <w:rPr>
        <w:rFonts w:ascii="Symbol" w:hAnsi="Symbol" w:hint="default"/>
      </w:rPr>
    </w:lvl>
    <w:lvl w:ilvl="4" w:tplc="240A0003" w:tentative="1">
      <w:start w:val="1"/>
      <w:numFmt w:val="bullet"/>
      <w:lvlText w:val="o"/>
      <w:lvlJc w:val="left"/>
      <w:pPr>
        <w:ind w:left="4337" w:hanging="360"/>
      </w:pPr>
      <w:rPr>
        <w:rFonts w:ascii="Courier New" w:hAnsi="Courier New" w:cs="Courier New" w:hint="default"/>
      </w:rPr>
    </w:lvl>
    <w:lvl w:ilvl="5" w:tplc="240A0005" w:tentative="1">
      <w:start w:val="1"/>
      <w:numFmt w:val="bullet"/>
      <w:lvlText w:val=""/>
      <w:lvlJc w:val="left"/>
      <w:pPr>
        <w:ind w:left="5057" w:hanging="360"/>
      </w:pPr>
      <w:rPr>
        <w:rFonts w:ascii="Wingdings" w:hAnsi="Wingdings" w:hint="default"/>
      </w:rPr>
    </w:lvl>
    <w:lvl w:ilvl="6" w:tplc="240A0001" w:tentative="1">
      <w:start w:val="1"/>
      <w:numFmt w:val="bullet"/>
      <w:lvlText w:val=""/>
      <w:lvlJc w:val="left"/>
      <w:pPr>
        <w:ind w:left="5777" w:hanging="360"/>
      </w:pPr>
      <w:rPr>
        <w:rFonts w:ascii="Symbol" w:hAnsi="Symbol" w:hint="default"/>
      </w:rPr>
    </w:lvl>
    <w:lvl w:ilvl="7" w:tplc="240A0003" w:tentative="1">
      <w:start w:val="1"/>
      <w:numFmt w:val="bullet"/>
      <w:lvlText w:val="o"/>
      <w:lvlJc w:val="left"/>
      <w:pPr>
        <w:ind w:left="6497" w:hanging="360"/>
      </w:pPr>
      <w:rPr>
        <w:rFonts w:ascii="Courier New" w:hAnsi="Courier New" w:cs="Courier New" w:hint="default"/>
      </w:rPr>
    </w:lvl>
    <w:lvl w:ilvl="8" w:tplc="240A0005" w:tentative="1">
      <w:start w:val="1"/>
      <w:numFmt w:val="bullet"/>
      <w:lvlText w:val=""/>
      <w:lvlJc w:val="left"/>
      <w:pPr>
        <w:ind w:left="7217" w:hanging="360"/>
      </w:pPr>
      <w:rPr>
        <w:rFonts w:ascii="Wingdings" w:hAnsi="Wingdings" w:hint="default"/>
      </w:rPr>
    </w:lvl>
  </w:abstractNum>
  <w:abstractNum w:abstractNumId="1" w15:restartNumberingAfterBreak="0">
    <w:nsid w:val="1215685F"/>
    <w:multiLevelType w:val="hybridMultilevel"/>
    <w:tmpl w:val="25826D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67A0A43"/>
    <w:multiLevelType w:val="hybridMultilevel"/>
    <w:tmpl w:val="E0CA3F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321591A"/>
    <w:multiLevelType w:val="hybridMultilevel"/>
    <w:tmpl w:val="D916CC0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C603D8"/>
    <w:multiLevelType w:val="hybridMultilevel"/>
    <w:tmpl w:val="7F544BA8"/>
    <w:lvl w:ilvl="0" w:tplc="86C013D6">
      <w:start w:val="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89C057B"/>
    <w:multiLevelType w:val="hybridMultilevel"/>
    <w:tmpl w:val="448E6FA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9472534"/>
    <w:multiLevelType w:val="hybridMultilevel"/>
    <w:tmpl w:val="F9A26D3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40C61CB0"/>
    <w:multiLevelType w:val="hybridMultilevel"/>
    <w:tmpl w:val="4970C5A8"/>
    <w:lvl w:ilvl="0" w:tplc="2CAC4B9E">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 w15:restartNumberingAfterBreak="0">
    <w:nsid w:val="48F77959"/>
    <w:multiLevelType w:val="hybridMultilevel"/>
    <w:tmpl w:val="E138B50E"/>
    <w:lvl w:ilvl="0" w:tplc="8A08D6B2">
      <w:start w:val="1"/>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9950AF5"/>
    <w:multiLevelType w:val="hybridMultilevel"/>
    <w:tmpl w:val="2D84AF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D263EC4"/>
    <w:multiLevelType w:val="multilevel"/>
    <w:tmpl w:val="EEB2AABE"/>
    <w:lvl w:ilvl="0">
      <w:start w:val="1"/>
      <w:numFmt w:val="decimal"/>
      <w:lvlText w:val="%1."/>
      <w:lvlJc w:val="left"/>
      <w:pPr>
        <w:ind w:left="360" w:hanging="360"/>
      </w:pPr>
      <w:rPr>
        <w:rFonts w:hint="default"/>
        <w:b/>
        <w:sz w:val="24"/>
      </w:rPr>
    </w:lvl>
    <w:lvl w:ilvl="1">
      <w:start w:val="1"/>
      <w:numFmt w:val="decimal"/>
      <w:isLgl/>
      <w:lvlText w:val="%1.%2."/>
      <w:lvlJc w:val="left"/>
      <w:pPr>
        <w:ind w:left="720" w:hanging="720"/>
      </w:pPr>
      <w:rPr>
        <w:rFonts w:ascii="Arial" w:hAnsi="Arial" w:cs="Arial"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66F87556"/>
    <w:multiLevelType w:val="hybridMultilevel"/>
    <w:tmpl w:val="50683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99D66D0"/>
    <w:multiLevelType w:val="hybridMultilevel"/>
    <w:tmpl w:val="F75C164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C620D3D"/>
    <w:multiLevelType w:val="multilevel"/>
    <w:tmpl w:val="59767944"/>
    <w:lvl w:ilvl="0">
      <w:start w:val="1"/>
      <w:numFmt w:val="decimal"/>
      <w:lvlText w:val="%1."/>
      <w:lvlJc w:val="left"/>
      <w:pPr>
        <w:ind w:left="1343" w:hanging="360"/>
      </w:pPr>
      <w:rPr>
        <w:rFonts w:hint="default"/>
      </w:rPr>
    </w:lvl>
    <w:lvl w:ilvl="1">
      <w:start w:val="1"/>
      <w:numFmt w:val="decimal"/>
      <w:isLgl/>
      <w:lvlText w:val="%1.%2."/>
      <w:lvlJc w:val="left"/>
      <w:pPr>
        <w:ind w:left="1343" w:hanging="360"/>
      </w:pPr>
      <w:rPr>
        <w:rFonts w:hint="default"/>
      </w:rPr>
    </w:lvl>
    <w:lvl w:ilvl="2">
      <w:start w:val="1"/>
      <w:numFmt w:val="decimal"/>
      <w:isLgl/>
      <w:lvlText w:val="%1.%2.%3."/>
      <w:lvlJc w:val="left"/>
      <w:pPr>
        <w:ind w:left="1703" w:hanging="720"/>
      </w:pPr>
      <w:rPr>
        <w:rFonts w:hint="default"/>
      </w:rPr>
    </w:lvl>
    <w:lvl w:ilvl="3">
      <w:start w:val="1"/>
      <w:numFmt w:val="decimal"/>
      <w:isLgl/>
      <w:lvlText w:val="%1.%2.%3.%4."/>
      <w:lvlJc w:val="left"/>
      <w:pPr>
        <w:ind w:left="1703" w:hanging="720"/>
      </w:pPr>
      <w:rPr>
        <w:rFonts w:hint="default"/>
      </w:rPr>
    </w:lvl>
    <w:lvl w:ilvl="4">
      <w:start w:val="1"/>
      <w:numFmt w:val="decimal"/>
      <w:isLgl/>
      <w:lvlText w:val="%1.%2.%3.%4.%5."/>
      <w:lvlJc w:val="left"/>
      <w:pPr>
        <w:ind w:left="2063" w:hanging="1080"/>
      </w:pPr>
      <w:rPr>
        <w:rFonts w:hint="default"/>
      </w:rPr>
    </w:lvl>
    <w:lvl w:ilvl="5">
      <w:start w:val="1"/>
      <w:numFmt w:val="decimal"/>
      <w:isLgl/>
      <w:lvlText w:val="%1.%2.%3.%4.%5.%6."/>
      <w:lvlJc w:val="left"/>
      <w:pPr>
        <w:ind w:left="2063" w:hanging="1080"/>
      </w:pPr>
      <w:rPr>
        <w:rFonts w:hint="default"/>
      </w:rPr>
    </w:lvl>
    <w:lvl w:ilvl="6">
      <w:start w:val="1"/>
      <w:numFmt w:val="decimal"/>
      <w:isLgl/>
      <w:lvlText w:val="%1.%2.%3.%4.%5.%6.%7."/>
      <w:lvlJc w:val="left"/>
      <w:pPr>
        <w:ind w:left="2423" w:hanging="1440"/>
      </w:pPr>
      <w:rPr>
        <w:rFonts w:hint="default"/>
      </w:rPr>
    </w:lvl>
    <w:lvl w:ilvl="7">
      <w:start w:val="1"/>
      <w:numFmt w:val="decimal"/>
      <w:isLgl/>
      <w:lvlText w:val="%1.%2.%3.%4.%5.%6.%7.%8."/>
      <w:lvlJc w:val="left"/>
      <w:pPr>
        <w:ind w:left="2423" w:hanging="1440"/>
      </w:pPr>
      <w:rPr>
        <w:rFonts w:hint="default"/>
      </w:rPr>
    </w:lvl>
    <w:lvl w:ilvl="8">
      <w:start w:val="1"/>
      <w:numFmt w:val="decimal"/>
      <w:isLgl/>
      <w:lvlText w:val="%1.%2.%3.%4.%5.%6.%7.%8.%9."/>
      <w:lvlJc w:val="left"/>
      <w:pPr>
        <w:ind w:left="2783" w:hanging="1800"/>
      </w:pPr>
      <w:rPr>
        <w:rFonts w:hint="default"/>
      </w:rPr>
    </w:lvl>
  </w:abstractNum>
  <w:abstractNum w:abstractNumId="14" w15:restartNumberingAfterBreak="0">
    <w:nsid w:val="7D003B24"/>
    <w:multiLevelType w:val="hybridMultilevel"/>
    <w:tmpl w:val="71AA14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07097284">
    <w:abstractNumId w:val="8"/>
  </w:num>
  <w:num w:numId="2" w16cid:durableId="718239487">
    <w:abstractNumId w:val="10"/>
  </w:num>
  <w:num w:numId="3" w16cid:durableId="537550273">
    <w:abstractNumId w:val="9"/>
  </w:num>
  <w:num w:numId="4" w16cid:durableId="1913661946">
    <w:abstractNumId w:val="2"/>
  </w:num>
  <w:num w:numId="5" w16cid:durableId="116067897">
    <w:abstractNumId w:val="13"/>
  </w:num>
  <w:num w:numId="6" w16cid:durableId="1319921052">
    <w:abstractNumId w:val="7"/>
  </w:num>
  <w:num w:numId="7" w16cid:durableId="778571573">
    <w:abstractNumId w:val="14"/>
  </w:num>
  <w:num w:numId="8" w16cid:durableId="52316185">
    <w:abstractNumId w:val="4"/>
  </w:num>
  <w:num w:numId="9" w16cid:durableId="1454060575">
    <w:abstractNumId w:val="1"/>
  </w:num>
  <w:num w:numId="10" w16cid:durableId="1893997517">
    <w:abstractNumId w:val="12"/>
  </w:num>
  <w:num w:numId="11" w16cid:durableId="1344016192">
    <w:abstractNumId w:val="3"/>
  </w:num>
  <w:num w:numId="12" w16cid:durableId="979963670">
    <w:abstractNumId w:val="5"/>
  </w:num>
  <w:num w:numId="13" w16cid:durableId="24867655">
    <w:abstractNumId w:val="6"/>
  </w:num>
  <w:num w:numId="14" w16cid:durableId="1941597063">
    <w:abstractNumId w:val="11"/>
  </w:num>
  <w:num w:numId="15" w16cid:durableId="203438223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9E4"/>
    <w:rsid w:val="0000105E"/>
    <w:rsid w:val="000016FD"/>
    <w:rsid w:val="0000681C"/>
    <w:rsid w:val="0001532E"/>
    <w:rsid w:val="00016184"/>
    <w:rsid w:val="0003414C"/>
    <w:rsid w:val="000610FE"/>
    <w:rsid w:val="00066269"/>
    <w:rsid w:val="00067D6A"/>
    <w:rsid w:val="0007699D"/>
    <w:rsid w:val="00083FAA"/>
    <w:rsid w:val="000870FE"/>
    <w:rsid w:val="000A5EE7"/>
    <w:rsid w:val="000A6D85"/>
    <w:rsid w:val="000C48B7"/>
    <w:rsid w:val="000C5CAF"/>
    <w:rsid w:val="000D4D61"/>
    <w:rsid w:val="000D51D6"/>
    <w:rsid w:val="000E3177"/>
    <w:rsid w:val="000E6050"/>
    <w:rsid w:val="000F33AD"/>
    <w:rsid w:val="001054D1"/>
    <w:rsid w:val="0011362D"/>
    <w:rsid w:val="001229B5"/>
    <w:rsid w:val="00124333"/>
    <w:rsid w:val="0013066D"/>
    <w:rsid w:val="001309DC"/>
    <w:rsid w:val="001460BB"/>
    <w:rsid w:val="00147178"/>
    <w:rsid w:val="001569ED"/>
    <w:rsid w:val="00176241"/>
    <w:rsid w:val="001C3077"/>
    <w:rsid w:val="001E6465"/>
    <w:rsid w:val="0020018F"/>
    <w:rsid w:val="002055FA"/>
    <w:rsid w:val="0021456F"/>
    <w:rsid w:val="00222445"/>
    <w:rsid w:val="00222682"/>
    <w:rsid w:val="00222AC6"/>
    <w:rsid w:val="00223652"/>
    <w:rsid w:val="00223C8E"/>
    <w:rsid w:val="002312F5"/>
    <w:rsid w:val="0024369F"/>
    <w:rsid w:val="002456AF"/>
    <w:rsid w:val="002469E4"/>
    <w:rsid w:val="00266871"/>
    <w:rsid w:val="00267512"/>
    <w:rsid w:val="00272DE1"/>
    <w:rsid w:val="002773C6"/>
    <w:rsid w:val="0029703B"/>
    <w:rsid w:val="002A30AE"/>
    <w:rsid w:val="002A7A2C"/>
    <w:rsid w:val="002F6F5F"/>
    <w:rsid w:val="00310343"/>
    <w:rsid w:val="0031464B"/>
    <w:rsid w:val="00317B6F"/>
    <w:rsid w:val="00321378"/>
    <w:rsid w:val="003302ED"/>
    <w:rsid w:val="00333F56"/>
    <w:rsid w:val="003373A9"/>
    <w:rsid w:val="0034309C"/>
    <w:rsid w:val="00357024"/>
    <w:rsid w:val="00381A31"/>
    <w:rsid w:val="00393654"/>
    <w:rsid w:val="003A0D32"/>
    <w:rsid w:val="003A4E41"/>
    <w:rsid w:val="003A77EE"/>
    <w:rsid w:val="003A7AFD"/>
    <w:rsid w:val="003B5EE3"/>
    <w:rsid w:val="003B6602"/>
    <w:rsid w:val="003C4E48"/>
    <w:rsid w:val="003D51F4"/>
    <w:rsid w:val="003D5700"/>
    <w:rsid w:val="003E65C8"/>
    <w:rsid w:val="003F36D8"/>
    <w:rsid w:val="003F596B"/>
    <w:rsid w:val="004008A8"/>
    <w:rsid w:val="00432347"/>
    <w:rsid w:val="00440293"/>
    <w:rsid w:val="00473E36"/>
    <w:rsid w:val="00483506"/>
    <w:rsid w:val="004849CE"/>
    <w:rsid w:val="004868FD"/>
    <w:rsid w:val="00493610"/>
    <w:rsid w:val="004A13CC"/>
    <w:rsid w:val="004B384E"/>
    <w:rsid w:val="004B69A0"/>
    <w:rsid w:val="004C34C9"/>
    <w:rsid w:val="004D24DD"/>
    <w:rsid w:val="004D5211"/>
    <w:rsid w:val="004E1697"/>
    <w:rsid w:val="004F5329"/>
    <w:rsid w:val="00507E08"/>
    <w:rsid w:val="0052121F"/>
    <w:rsid w:val="00524E1E"/>
    <w:rsid w:val="00536850"/>
    <w:rsid w:val="00555F06"/>
    <w:rsid w:val="0056026B"/>
    <w:rsid w:val="00564E16"/>
    <w:rsid w:val="005655ED"/>
    <w:rsid w:val="00570D6B"/>
    <w:rsid w:val="005846E9"/>
    <w:rsid w:val="00590848"/>
    <w:rsid w:val="00594CBE"/>
    <w:rsid w:val="005A1E08"/>
    <w:rsid w:val="005A6296"/>
    <w:rsid w:val="005E46C1"/>
    <w:rsid w:val="005E6EEE"/>
    <w:rsid w:val="005F5384"/>
    <w:rsid w:val="005F7C28"/>
    <w:rsid w:val="00604DAF"/>
    <w:rsid w:val="00605F2C"/>
    <w:rsid w:val="006174FD"/>
    <w:rsid w:val="0063416E"/>
    <w:rsid w:val="00650F2C"/>
    <w:rsid w:val="0066417C"/>
    <w:rsid w:val="006646FE"/>
    <w:rsid w:val="0067777E"/>
    <w:rsid w:val="006A6510"/>
    <w:rsid w:val="006A745C"/>
    <w:rsid w:val="006A7C1D"/>
    <w:rsid w:val="006B08A8"/>
    <w:rsid w:val="006E4437"/>
    <w:rsid w:val="00701577"/>
    <w:rsid w:val="007025DB"/>
    <w:rsid w:val="00723400"/>
    <w:rsid w:val="007251D6"/>
    <w:rsid w:val="00743C43"/>
    <w:rsid w:val="00745A82"/>
    <w:rsid w:val="00745BFA"/>
    <w:rsid w:val="007754F7"/>
    <w:rsid w:val="00791414"/>
    <w:rsid w:val="0079340B"/>
    <w:rsid w:val="007B5CAD"/>
    <w:rsid w:val="007B6109"/>
    <w:rsid w:val="007E39D9"/>
    <w:rsid w:val="007F1C35"/>
    <w:rsid w:val="007F26FF"/>
    <w:rsid w:val="00804132"/>
    <w:rsid w:val="0080784A"/>
    <w:rsid w:val="00815627"/>
    <w:rsid w:val="00816C45"/>
    <w:rsid w:val="00825D0E"/>
    <w:rsid w:val="00852A03"/>
    <w:rsid w:val="008553EA"/>
    <w:rsid w:val="00867149"/>
    <w:rsid w:val="0087521A"/>
    <w:rsid w:val="00876534"/>
    <w:rsid w:val="008853E9"/>
    <w:rsid w:val="008907E3"/>
    <w:rsid w:val="00893F18"/>
    <w:rsid w:val="008B028B"/>
    <w:rsid w:val="008F0C9F"/>
    <w:rsid w:val="008F30DF"/>
    <w:rsid w:val="008F6481"/>
    <w:rsid w:val="00905C22"/>
    <w:rsid w:val="0092684A"/>
    <w:rsid w:val="0093159B"/>
    <w:rsid w:val="00946D94"/>
    <w:rsid w:val="00951868"/>
    <w:rsid w:val="009548B4"/>
    <w:rsid w:val="00971998"/>
    <w:rsid w:val="00973081"/>
    <w:rsid w:val="009815CA"/>
    <w:rsid w:val="00982B79"/>
    <w:rsid w:val="00985071"/>
    <w:rsid w:val="00990EEB"/>
    <w:rsid w:val="00991CD7"/>
    <w:rsid w:val="009B136B"/>
    <w:rsid w:val="009B47C7"/>
    <w:rsid w:val="009C323D"/>
    <w:rsid w:val="009D5905"/>
    <w:rsid w:val="009F4D72"/>
    <w:rsid w:val="00A030D6"/>
    <w:rsid w:val="00A13DDA"/>
    <w:rsid w:val="00A243A0"/>
    <w:rsid w:val="00A3523C"/>
    <w:rsid w:val="00A632F4"/>
    <w:rsid w:val="00A65470"/>
    <w:rsid w:val="00A708FC"/>
    <w:rsid w:val="00A7196D"/>
    <w:rsid w:val="00A73776"/>
    <w:rsid w:val="00A914AF"/>
    <w:rsid w:val="00A92F68"/>
    <w:rsid w:val="00AA5112"/>
    <w:rsid w:val="00AA764F"/>
    <w:rsid w:val="00AE3F93"/>
    <w:rsid w:val="00AE5A89"/>
    <w:rsid w:val="00AF3C2B"/>
    <w:rsid w:val="00B00AFF"/>
    <w:rsid w:val="00B1222E"/>
    <w:rsid w:val="00B1664B"/>
    <w:rsid w:val="00B23F15"/>
    <w:rsid w:val="00B30BF9"/>
    <w:rsid w:val="00B321AA"/>
    <w:rsid w:val="00B4622C"/>
    <w:rsid w:val="00B53FEA"/>
    <w:rsid w:val="00B62613"/>
    <w:rsid w:val="00B6545A"/>
    <w:rsid w:val="00B65857"/>
    <w:rsid w:val="00B6666D"/>
    <w:rsid w:val="00B73125"/>
    <w:rsid w:val="00B7507A"/>
    <w:rsid w:val="00B85440"/>
    <w:rsid w:val="00B96915"/>
    <w:rsid w:val="00BA7E75"/>
    <w:rsid w:val="00BB62EC"/>
    <w:rsid w:val="00BC7E0B"/>
    <w:rsid w:val="00BE3FD4"/>
    <w:rsid w:val="00BF2E79"/>
    <w:rsid w:val="00BF6CE3"/>
    <w:rsid w:val="00C07BD4"/>
    <w:rsid w:val="00C13FA6"/>
    <w:rsid w:val="00C25F51"/>
    <w:rsid w:val="00C348AB"/>
    <w:rsid w:val="00C5083B"/>
    <w:rsid w:val="00C521C9"/>
    <w:rsid w:val="00C53899"/>
    <w:rsid w:val="00C6166C"/>
    <w:rsid w:val="00C80422"/>
    <w:rsid w:val="00C83153"/>
    <w:rsid w:val="00C8494E"/>
    <w:rsid w:val="00C84C7D"/>
    <w:rsid w:val="00C90DF4"/>
    <w:rsid w:val="00C936A4"/>
    <w:rsid w:val="00CA75FB"/>
    <w:rsid w:val="00CB7FE6"/>
    <w:rsid w:val="00CE06CA"/>
    <w:rsid w:val="00CE3371"/>
    <w:rsid w:val="00CF397A"/>
    <w:rsid w:val="00CF5A81"/>
    <w:rsid w:val="00D04905"/>
    <w:rsid w:val="00D11F84"/>
    <w:rsid w:val="00D1320A"/>
    <w:rsid w:val="00D32B59"/>
    <w:rsid w:val="00D4062F"/>
    <w:rsid w:val="00D52DF9"/>
    <w:rsid w:val="00D70EA8"/>
    <w:rsid w:val="00D95A45"/>
    <w:rsid w:val="00DB187D"/>
    <w:rsid w:val="00DB233D"/>
    <w:rsid w:val="00DC0565"/>
    <w:rsid w:val="00DC1D6A"/>
    <w:rsid w:val="00DC3036"/>
    <w:rsid w:val="00DC464E"/>
    <w:rsid w:val="00DD065B"/>
    <w:rsid w:val="00DD29AC"/>
    <w:rsid w:val="00DD3E22"/>
    <w:rsid w:val="00DE4470"/>
    <w:rsid w:val="00DF1F01"/>
    <w:rsid w:val="00DF7B17"/>
    <w:rsid w:val="00E01A30"/>
    <w:rsid w:val="00E0312B"/>
    <w:rsid w:val="00E0586B"/>
    <w:rsid w:val="00E133FE"/>
    <w:rsid w:val="00E23AB9"/>
    <w:rsid w:val="00E4593C"/>
    <w:rsid w:val="00E4596E"/>
    <w:rsid w:val="00E80842"/>
    <w:rsid w:val="00E914A4"/>
    <w:rsid w:val="00E936A8"/>
    <w:rsid w:val="00E93DEE"/>
    <w:rsid w:val="00EA2683"/>
    <w:rsid w:val="00EB05A5"/>
    <w:rsid w:val="00EB40AD"/>
    <w:rsid w:val="00EC4F81"/>
    <w:rsid w:val="00EE6F3D"/>
    <w:rsid w:val="00EF7A91"/>
    <w:rsid w:val="00F00634"/>
    <w:rsid w:val="00F335BF"/>
    <w:rsid w:val="00F41B6C"/>
    <w:rsid w:val="00F4466A"/>
    <w:rsid w:val="00F5130D"/>
    <w:rsid w:val="00F51F86"/>
    <w:rsid w:val="00F567AF"/>
    <w:rsid w:val="00F7726E"/>
    <w:rsid w:val="00F77415"/>
    <w:rsid w:val="00F7752F"/>
    <w:rsid w:val="00F95A5E"/>
    <w:rsid w:val="00FA10FD"/>
    <w:rsid w:val="00FD0E42"/>
    <w:rsid w:val="00FD43A5"/>
    <w:rsid w:val="00FD57FD"/>
    <w:rsid w:val="00FE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2AA57"/>
  <w15:docId w15:val="{AD3AB4BF-210E-4F0A-A893-6188F57A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540" w:hanging="722"/>
      <w:outlineLvl w:val="0"/>
    </w:pPr>
    <w:rPr>
      <w:rFonts w:ascii="Arial" w:eastAsia="Arial" w:hAnsi="Arial" w:cs="Arial"/>
      <w:b/>
      <w:bCs/>
      <w:sz w:val="24"/>
      <w:szCs w:val="24"/>
    </w:rPr>
  </w:style>
  <w:style w:type="paragraph" w:styleId="Ttulo2">
    <w:name w:val="heading 2"/>
    <w:basedOn w:val="Normal"/>
    <w:next w:val="Normal"/>
    <w:link w:val="Ttulo2Car"/>
    <w:uiPriority w:val="9"/>
    <w:unhideWhenUsed/>
    <w:qFormat/>
    <w:rsid w:val="001C3077"/>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val="es-CO"/>
    </w:rPr>
  </w:style>
  <w:style w:type="paragraph" w:styleId="Ttulo3">
    <w:name w:val="heading 3"/>
    <w:basedOn w:val="Normal"/>
    <w:next w:val="Normal"/>
    <w:link w:val="Ttulo3Car"/>
    <w:uiPriority w:val="9"/>
    <w:semiHidden/>
    <w:unhideWhenUsed/>
    <w:qFormat/>
    <w:rsid w:val="00594C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360"/>
      <w:ind w:left="1833" w:hanging="850"/>
    </w:pPr>
    <w:rPr>
      <w:rFonts w:ascii="Calibri" w:eastAsia="Calibri" w:hAnsi="Calibri" w:cs="Calibri"/>
      <w:b/>
      <w:bCs/>
    </w:rPr>
  </w:style>
  <w:style w:type="paragraph" w:styleId="TDC2">
    <w:name w:val="toc 2"/>
    <w:basedOn w:val="Normal"/>
    <w:uiPriority w:val="39"/>
    <w:qFormat/>
    <w:pPr>
      <w:spacing w:before="120"/>
      <w:ind w:left="1833" w:hanging="793"/>
    </w:pPr>
    <w:rPr>
      <w:rFonts w:ascii="Calibri" w:eastAsia="Calibri" w:hAnsi="Calibri" w:cs="Calibri"/>
    </w:rPr>
  </w:style>
  <w:style w:type="paragraph" w:styleId="Textoindependiente">
    <w:name w:val="Body Text"/>
    <w:basedOn w:val="Normal"/>
    <w:uiPriority w:val="1"/>
    <w:qFormat/>
    <w:rPr>
      <w:sz w:val="24"/>
      <w:szCs w:val="24"/>
    </w:rPr>
  </w:style>
  <w:style w:type="paragraph" w:styleId="Ttulo">
    <w:name w:val="Title"/>
    <w:basedOn w:val="Normal"/>
    <w:uiPriority w:val="1"/>
    <w:qFormat/>
    <w:pPr>
      <w:ind w:right="453"/>
      <w:jc w:val="center"/>
    </w:pPr>
    <w:rPr>
      <w:rFonts w:ascii="Calibri" w:eastAsia="Calibri" w:hAnsi="Calibri" w:cs="Calibri"/>
      <w:b/>
      <w:bCs/>
      <w:sz w:val="72"/>
      <w:szCs w:val="72"/>
    </w:rPr>
  </w:style>
  <w:style w:type="paragraph" w:styleId="Prrafodelista">
    <w:name w:val="List Paragraph"/>
    <w:aliases w:val="VIÑETA,VIÑETAS,Párrafo de lista2,Viñetas,List Paragraph1,Betulia Título 1,Lista vistosa - Énfasis 13,Fluvial1,titulo 3,List Paragraph,Párrafo de lista1,Lista vistosa - Énfasis 11,Bullet List,FooterText,numbered,Paragraphe de liste1,Foot"/>
    <w:basedOn w:val="Normal"/>
    <w:link w:val="PrrafodelistaCar"/>
    <w:uiPriority w:val="34"/>
    <w:qFormat/>
    <w:pPr>
      <w:ind w:left="1540" w:hanging="361"/>
    </w:pPr>
  </w:style>
  <w:style w:type="paragraph" w:customStyle="1" w:styleId="TableParagraph">
    <w:name w:val="Table Paragraph"/>
    <w:basedOn w:val="Normal"/>
    <w:uiPriority w:val="1"/>
    <w:qFormat/>
  </w:style>
  <w:style w:type="paragraph" w:styleId="Sinespaciado">
    <w:name w:val="No Spacing"/>
    <w:link w:val="SinespaciadoCar"/>
    <w:uiPriority w:val="1"/>
    <w:qFormat/>
    <w:rsid w:val="00AF3C2B"/>
    <w:pPr>
      <w:widowControl/>
      <w:autoSpaceDE/>
      <w:autoSpaceDN/>
    </w:pPr>
    <w:rPr>
      <w:lang w:val="es-CO"/>
    </w:rPr>
  </w:style>
  <w:style w:type="character" w:styleId="Refdecomentario">
    <w:name w:val="annotation reference"/>
    <w:basedOn w:val="Fuentedeprrafopredeter"/>
    <w:uiPriority w:val="99"/>
    <w:semiHidden/>
    <w:unhideWhenUsed/>
    <w:rsid w:val="00AF3C2B"/>
    <w:rPr>
      <w:sz w:val="16"/>
      <w:szCs w:val="16"/>
    </w:rPr>
  </w:style>
  <w:style w:type="paragraph" w:styleId="Textocomentario">
    <w:name w:val="annotation text"/>
    <w:basedOn w:val="Normal"/>
    <w:link w:val="TextocomentarioCar"/>
    <w:uiPriority w:val="99"/>
    <w:unhideWhenUsed/>
    <w:rsid w:val="00AF3C2B"/>
    <w:pPr>
      <w:widowControl/>
      <w:autoSpaceDE/>
      <w:autoSpaceDN/>
      <w:spacing w:after="160"/>
    </w:pPr>
    <w:rPr>
      <w:rFonts w:asciiTheme="minorHAnsi" w:eastAsiaTheme="minorHAnsi" w:hAnsiTheme="minorHAnsi" w:cstheme="minorBidi"/>
      <w:sz w:val="20"/>
      <w:szCs w:val="20"/>
      <w:lang w:val="es-CO"/>
    </w:rPr>
  </w:style>
  <w:style w:type="character" w:customStyle="1" w:styleId="TextocomentarioCar">
    <w:name w:val="Texto comentario Car"/>
    <w:basedOn w:val="Fuentedeprrafopredeter"/>
    <w:link w:val="Textocomentario"/>
    <w:uiPriority w:val="99"/>
    <w:rsid w:val="00AF3C2B"/>
    <w:rPr>
      <w:sz w:val="20"/>
      <w:szCs w:val="20"/>
      <w:lang w:val="es-CO"/>
    </w:rPr>
  </w:style>
  <w:style w:type="character" w:customStyle="1" w:styleId="SinespaciadoCar">
    <w:name w:val="Sin espaciado Car"/>
    <w:basedOn w:val="Fuentedeprrafopredeter"/>
    <w:link w:val="Sinespaciado"/>
    <w:uiPriority w:val="1"/>
    <w:rsid w:val="00AF3C2B"/>
    <w:rPr>
      <w:lang w:val="es-CO"/>
    </w:rPr>
  </w:style>
  <w:style w:type="paragraph" w:styleId="Encabezado">
    <w:name w:val="header"/>
    <w:basedOn w:val="Normal"/>
    <w:link w:val="EncabezadoCar"/>
    <w:uiPriority w:val="99"/>
    <w:unhideWhenUsed/>
    <w:rsid w:val="003C4E48"/>
    <w:pPr>
      <w:tabs>
        <w:tab w:val="center" w:pos="4419"/>
        <w:tab w:val="right" w:pos="8838"/>
      </w:tabs>
    </w:pPr>
  </w:style>
  <w:style w:type="character" w:customStyle="1" w:styleId="EncabezadoCar">
    <w:name w:val="Encabezado Car"/>
    <w:basedOn w:val="Fuentedeprrafopredeter"/>
    <w:link w:val="Encabezado"/>
    <w:uiPriority w:val="99"/>
    <w:rsid w:val="003C4E48"/>
    <w:rPr>
      <w:rFonts w:ascii="Arial MT" w:eastAsia="Arial MT" w:hAnsi="Arial MT" w:cs="Arial MT"/>
      <w:lang w:val="es-ES"/>
    </w:rPr>
  </w:style>
  <w:style w:type="paragraph" w:styleId="Piedepgina">
    <w:name w:val="footer"/>
    <w:basedOn w:val="Normal"/>
    <w:link w:val="PiedepginaCar"/>
    <w:uiPriority w:val="99"/>
    <w:unhideWhenUsed/>
    <w:rsid w:val="003C4E48"/>
    <w:pPr>
      <w:tabs>
        <w:tab w:val="center" w:pos="4419"/>
        <w:tab w:val="right" w:pos="8838"/>
      </w:tabs>
    </w:pPr>
  </w:style>
  <w:style w:type="character" w:customStyle="1" w:styleId="PiedepginaCar">
    <w:name w:val="Pie de página Car"/>
    <w:basedOn w:val="Fuentedeprrafopredeter"/>
    <w:link w:val="Piedepgina"/>
    <w:uiPriority w:val="99"/>
    <w:rsid w:val="003C4E48"/>
    <w:rPr>
      <w:rFonts w:ascii="Arial MT" w:eastAsia="Arial MT" w:hAnsi="Arial MT" w:cs="Arial MT"/>
      <w:lang w:val="es-ES"/>
    </w:rPr>
  </w:style>
  <w:style w:type="paragraph" w:styleId="Asuntodelcomentario">
    <w:name w:val="annotation subject"/>
    <w:basedOn w:val="Textocomentario"/>
    <w:next w:val="Textocomentario"/>
    <w:link w:val="AsuntodelcomentarioCar"/>
    <w:uiPriority w:val="99"/>
    <w:semiHidden/>
    <w:unhideWhenUsed/>
    <w:rsid w:val="005A6296"/>
    <w:pPr>
      <w:widowControl w:val="0"/>
      <w:autoSpaceDE w:val="0"/>
      <w:autoSpaceDN w:val="0"/>
      <w:spacing w:after="0"/>
    </w:pPr>
    <w:rPr>
      <w:rFonts w:ascii="Arial MT" w:eastAsia="Arial MT" w:hAnsi="Arial MT" w:cs="Arial MT"/>
      <w:b/>
      <w:bCs/>
      <w:lang w:val="es-ES"/>
    </w:rPr>
  </w:style>
  <w:style w:type="character" w:customStyle="1" w:styleId="AsuntodelcomentarioCar">
    <w:name w:val="Asunto del comentario Car"/>
    <w:basedOn w:val="TextocomentarioCar"/>
    <w:link w:val="Asuntodelcomentario"/>
    <w:uiPriority w:val="99"/>
    <w:semiHidden/>
    <w:rsid w:val="005A6296"/>
    <w:rPr>
      <w:rFonts w:ascii="Arial MT" w:eastAsia="Arial MT" w:hAnsi="Arial MT" w:cs="Arial MT"/>
      <w:b/>
      <w:bCs/>
      <w:sz w:val="20"/>
      <w:szCs w:val="20"/>
      <w:lang w:val="es-ES"/>
    </w:rPr>
  </w:style>
  <w:style w:type="paragraph" w:styleId="TtuloTDC">
    <w:name w:val="TOC Heading"/>
    <w:basedOn w:val="Ttulo1"/>
    <w:next w:val="Normal"/>
    <w:uiPriority w:val="39"/>
    <w:unhideWhenUsed/>
    <w:qFormat/>
    <w:rsid w:val="005A629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3">
    <w:name w:val="toc 3"/>
    <w:basedOn w:val="Normal"/>
    <w:next w:val="Normal"/>
    <w:autoRedefine/>
    <w:uiPriority w:val="39"/>
    <w:unhideWhenUsed/>
    <w:rsid w:val="005A6296"/>
    <w:pPr>
      <w:widowControl/>
      <w:autoSpaceDE/>
      <w:autoSpaceDN/>
      <w:spacing w:after="100" w:line="259" w:lineRule="auto"/>
      <w:ind w:left="440"/>
    </w:pPr>
    <w:rPr>
      <w:rFonts w:asciiTheme="minorHAnsi" w:eastAsiaTheme="minorEastAsia" w:hAnsiTheme="minorHAnsi" w:cs="Times New Roman"/>
      <w:lang w:val="es-CO" w:eastAsia="es-CO"/>
    </w:rPr>
  </w:style>
  <w:style w:type="paragraph" w:styleId="Revisin">
    <w:name w:val="Revision"/>
    <w:hidden/>
    <w:uiPriority w:val="99"/>
    <w:semiHidden/>
    <w:rsid w:val="00B4622C"/>
    <w:pPr>
      <w:widowControl/>
      <w:autoSpaceDE/>
      <w:autoSpaceDN/>
    </w:pPr>
    <w:rPr>
      <w:rFonts w:ascii="Arial MT" w:eastAsia="Arial MT" w:hAnsi="Arial MT" w:cs="Arial MT"/>
      <w:lang w:val="es-ES"/>
    </w:rPr>
  </w:style>
  <w:style w:type="paragraph" w:styleId="Textodeglobo">
    <w:name w:val="Balloon Text"/>
    <w:basedOn w:val="Normal"/>
    <w:link w:val="TextodegloboCar"/>
    <w:uiPriority w:val="99"/>
    <w:semiHidden/>
    <w:unhideWhenUsed/>
    <w:rsid w:val="00E133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33FE"/>
    <w:rPr>
      <w:rFonts w:ascii="Segoe UI" w:eastAsia="Arial MT" w:hAnsi="Segoe UI" w:cs="Segoe UI"/>
      <w:sz w:val="18"/>
      <w:szCs w:val="18"/>
      <w:lang w:val="es-ES"/>
    </w:rPr>
  </w:style>
  <w:style w:type="character" w:customStyle="1" w:styleId="cf01">
    <w:name w:val="cf01"/>
    <w:basedOn w:val="Fuentedeprrafopredeter"/>
    <w:rsid w:val="00F335BF"/>
    <w:rPr>
      <w:rFonts w:ascii="Segoe UI" w:hAnsi="Segoe UI" w:cs="Segoe UI" w:hint="default"/>
      <w:sz w:val="18"/>
      <w:szCs w:val="18"/>
    </w:rPr>
  </w:style>
  <w:style w:type="character" w:customStyle="1" w:styleId="Ttulo2Car">
    <w:name w:val="Título 2 Car"/>
    <w:basedOn w:val="Fuentedeprrafopredeter"/>
    <w:link w:val="Ttulo2"/>
    <w:uiPriority w:val="9"/>
    <w:rsid w:val="001C3077"/>
    <w:rPr>
      <w:rFonts w:asciiTheme="majorHAnsi" w:eastAsiaTheme="majorEastAsia" w:hAnsiTheme="majorHAnsi" w:cstheme="majorBidi"/>
      <w:color w:val="365F91" w:themeColor="accent1" w:themeShade="BF"/>
      <w:sz w:val="26"/>
      <w:szCs w:val="26"/>
      <w:lang w:val="es-CO"/>
    </w:rPr>
  </w:style>
  <w:style w:type="character" w:customStyle="1" w:styleId="Ttulo3Car">
    <w:name w:val="Título 3 Car"/>
    <w:basedOn w:val="Fuentedeprrafopredeter"/>
    <w:link w:val="Ttulo3"/>
    <w:uiPriority w:val="9"/>
    <w:semiHidden/>
    <w:rsid w:val="00594CBE"/>
    <w:rPr>
      <w:rFonts w:asciiTheme="majorHAnsi" w:eastAsiaTheme="majorEastAsia" w:hAnsiTheme="majorHAnsi" w:cstheme="majorBidi"/>
      <w:color w:val="243F60" w:themeColor="accent1" w:themeShade="7F"/>
      <w:sz w:val="24"/>
      <w:szCs w:val="24"/>
      <w:lang w:val="es-ES"/>
    </w:rPr>
  </w:style>
  <w:style w:type="character" w:customStyle="1" w:styleId="PrrafodelistaCar">
    <w:name w:val="Párrafo de lista Car"/>
    <w:aliases w:val="VIÑETA Car,VIÑETAS Car,Párrafo de lista2 Car,Viñetas Car,List Paragraph1 Car,Betulia Título 1 Car,Lista vistosa - Énfasis 13 Car,Fluvial1 Car,titulo 3 Car,List Paragraph Car,Párrafo de lista1 Car,Lista vistosa - Énfasis 11 Car"/>
    <w:link w:val="Prrafodelista"/>
    <w:uiPriority w:val="34"/>
    <w:locked/>
    <w:rsid w:val="002055FA"/>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7798">
      <w:bodyDiv w:val="1"/>
      <w:marLeft w:val="0"/>
      <w:marRight w:val="0"/>
      <w:marTop w:val="0"/>
      <w:marBottom w:val="0"/>
      <w:divBdr>
        <w:top w:val="none" w:sz="0" w:space="0" w:color="auto"/>
        <w:left w:val="none" w:sz="0" w:space="0" w:color="auto"/>
        <w:bottom w:val="none" w:sz="0" w:space="0" w:color="auto"/>
        <w:right w:val="none" w:sz="0" w:space="0" w:color="auto"/>
      </w:divBdr>
    </w:div>
    <w:div w:id="974605007">
      <w:bodyDiv w:val="1"/>
      <w:marLeft w:val="0"/>
      <w:marRight w:val="0"/>
      <w:marTop w:val="0"/>
      <w:marBottom w:val="0"/>
      <w:divBdr>
        <w:top w:val="none" w:sz="0" w:space="0" w:color="auto"/>
        <w:left w:val="none" w:sz="0" w:space="0" w:color="auto"/>
        <w:bottom w:val="none" w:sz="0" w:space="0" w:color="auto"/>
        <w:right w:val="none" w:sz="0" w:space="0" w:color="auto"/>
      </w:divBdr>
    </w:div>
    <w:div w:id="1703481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47116-9526-4E50-B9E5-2C85BB16C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7110</Words>
  <Characters>39107</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Liliana María Jaramillo Aristizábal</cp:lastModifiedBy>
  <cp:revision>2</cp:revision>
  <dcterms:created xsi:type="dcterms:W3CDTF">2026-02-17T19:52:00Z</dcterms:created>
  <dcterms:modified xsi:type="dcterms:W3CDTF">2026-02-17T19:52:00Z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2021-12-09T00:00:00Z</vt:filetime>
  </property>
  <property fmtid="{D5CDD505-2E9C-101B-9397-08002B2CF9AE}" pid="3" name="Creator">
    <vt:lpwstr>PDFium</vt:lpwstr>
  </property>
  <property fmtid="{D5CDD505-2E9C-101B-9397-08002B2CF9AE}" pid="4" name="LastSaved">
    <vt:filetime>2021-12-09T00:00:00Z</vt:filetime>
  </property>
</Properties>
</file>